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8FC00" w14:textId="77777777" w:rsidR="00FC5566" w:rsidRDefault="00126524" w:rsidP="00126524">
      <w:pPr>
        <w:pStyle w:val="1"/>
        <w:spacing w:before="52"/>
        <w:ind w:left="0" w:right="-1" w:firstLine="709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Финансово-экономическое обоснование </w:t>
      </w:r>
    </w:p>
    <w:p w14:paraId="58483BF4" w14:textId="77777777" w:rsidR="00126524" w:rsidRPr="00D6368B" w:rsidRDefault="00126524" w:rsidP="00126524">
      <w:pPr>
        <w:pStyle w:val="1"/>
        <w:spacing w:before="52"/>
        <w:ind w:left="0" w:right="-1" w:firstLine="709"/>
        <w:jc w:val="center"/>
        <w:rPr>
          <w:spacing w:val="-1"/>
          <w:lang w:val="ru-RU"/>
        </w:rPr>
      </w:pPr>
      <w:r w:rsidRPr="00D6368B">
        <w:rPr>
          <w:spacing w:val="-1"/>
          <w:lang w:val="ru-RU"/>
        </w:rPr>
        <w:t>проекта Приходно-расходной сметы</w:t>
      </w:r>
      <w:r w:rsidR="00D6368B" w:rsidRPr="00D6368B">
        <w:rPr>
          <w:spacing w:val="-1"/>
          <w:lang w:val="ru-RU"/>
        </w:rPr>
        <w:t xml:space="preserve"> </w:t>
      </w:r>
      <w:r w:rsidRPr="00D6368B">
        <w:rPr>
          <w:spacing w:val="-1"/>
          <w:lang w:val="ru-RU"/>
        </w:rPr>
        <w:t>СНТ СН «СКВО»</w:t>
      </w:r>
    </w:p>
    <w:p w14:paraId="6630E312" w14:textId="77777777" w:rsidR="00126524" w:rsidRPr="00D6368B" w:rsidRDefault="00126524" w:rsidP="00126524">
      <w:pPr>
        <w:pStyle w:val="1"/>
        <w:spacing w:before="52"/>
        <w:ind w:left="0" w:right="-1" w:firstLine="709"/>
        <w:jc w:val="center"/>
        <w:rPr>
          <w:spacing w:val="-1"/>
          <w:lang w:val="ru-RU"/>
        </w:rPr>
      </w:pPr>
      <w:r w:rsidRPr="00D6368B">
        <w:rPr>
          <w:spacing w:val="-1"/>
          <w:lang w:val="ru-RU"/>
        </w:rPr>
        <w:t>на период: 2020-2021 гг.</w:t>
      </w:r>
    </w:p>
    <w:p w14:paraId="7C8404CC" w14:textId="77777777" w:rsidR="002A6F93" w:rsidRPr="00D6368B" w:rsidRDefault="002A6F93" w:rsidP="00126524">
      <w:pPr>
        <w:ind w:right="-1" w:firstLine="709"/>
        <w:jc w:val="center"/>
        <w:rPr>
          <w:spacing w:val="-1"/>
          <w:sz w:val="24"/>
          <w:szCs w:val="24"/>
          <w:lang w:val="ru-RU"/>
        </w:rPr>
      </w:pPr>
    </w:p>
    <w:p w14:paraId="6FB90F73" w14:textId="77777777" w:rsidR="00FC5566" w:rsidRPr="00D6368B" w:rsidRDefault="00FC5566" w:rsidP="00126524">
      <w:pPr>
        <w:pStyle w:val="a3"/>
        <w:spacing w:line="239" w:lineRule="auto"/>
        <w:ind w:left="0" w:right="-1" w:firstLine="709"/>
        <w:jc w:val="both"/>
        <w:rPr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Настоящее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Финансово-экономическое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обоснование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является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неотъемлемой</w:t>
      </w:r>
      <w:r w:rsidRPr="00D6368B">
        <w:rPr>
          <w:spacing w:val="39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частью</w:t>
      </w:r>
      <w:r w:rsidRPr="00D6368B">
        <w:rPr>
          <w:spacing w:val="-2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Проекта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2"/>
          <w:sz w:val="24"/>
          <w:szCs w:val="24"/>
          <w:lang w:val="ru-RU"/>
        </w:rPr>
        <w:t>приходно-расходной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сметы</w:t>
      </w:r>
      <w:r w:rsidRPr="00D6368B">
        <w:rPr>
          <w:spacing w:val="2"/>
          <w:sz w:val="24"/>
          <w:szCs w:val="24"/>
          <w:lang w:val="ru-RU"/>
        </w:rPr>
        <w:t xml:space="preserve"> </w:t>
      </w:r>
      <w:r w:rsidR="00D6368B" w:rsidRPr="00D6368B">
        <w:rPr>
          <w:spacing w:val="-1"/>
          <w:sz w:val="24"/>
          <w:szCs w:val="24"/>
          <w:lang w:val="ru-RU"/>
        </w:rPr>
        <w:t>СНТ</w:t>
      </w:r>
      <w:r w:rsidR="00D6368B" w:rsidRPr="00D6368B">
        <w:rPr>
          <w:sz w:val="24"/>
          <w:szCs w:val="24"/>
          <w:lang w:val="ru-RU"/>
        </w:rPr>
        <w:t xml:space="preserve"> </w:t>
      </w:r>
      <w:r w:rsidR="00D6368B" w:rsidRPr="00D6368B">
        <w:rPr>
          <w:spacing w:val="-1"/>
          <w:sz w:val="24"/>
          <w:szCs w:val="24"/>
          <w:lang w:val="ru-RU"/>
        </w:rPr>
        <w:t>СН «СКВО».</w:t>
      </w:r>
      <w:r w:rsidRPr="00D6368B">
        <w:rPr>
          <w:spacing w:val="-1"/>
          <w:sz w:val="24"/>
          <w:szCs w:val="24"/>
          <w:lang w:val="ru-RU"/>
        </w:rPr>
        <w:t xml:space="preserve"> на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2020</w:t>
      </w:r>
      <w:r w:rsidR="00D6368B" w:rsidRPr="00D6368B">
        <w:rPr>
          <w:spacing w:val="-1"/>
          <w:sz w:val="24"/>
          <w:szCs w:val="24"/>
          <w:lang w:val="ru-RU"/>
        </w:rPr>
        <w:t>-2021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год,</w:t>
      </w:r>
      <w:r w:rsidRPr="00D6368B">
        <w:rPr>
          <w:spacing w:val="59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подготовлено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в</w:t>
      </w:r>
      <w:r w:rsidRPr="00D6368B">
        <w:rPr>
          <w:spacing w:val="-1"/>
          <w:sz w:val="24"/>
          <w:szCs w:val="24"/>
          <w:lang w:val="ru-RU"/>
        </w:rPr>
        <w:t xml:space="preserve"> соответствии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с</w:t>
      </w:r>
      <w:r w:rsidRPr="00D6368B">
        <w:rPr>
          <w:spacing w:val="-4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 xml:space="preserve">п.8 </w:t>
      </w:r>
      <w:r w:rsidRPr="00D6368B">
        <w:rPr>
          <w:spacing w:val="-1"/>
          <w:sz w:val="24"/>
          <w:szCs w:val="24"/>
          <w:lang w:val="ru-RU"/>
        </w:rPr>
        <w:t>ст.14,</w:t>
      </w:r>
      <w:r w:rsidRPr="00D6368B">
        <w:rPr>
          <w:spacing w:val="2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пп.22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п.1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 xml:space="preserve">ст.17, </w:t>
      </w:r>
      <w:r w:rsidRPr="00D6368B">
        <w:rPr>
          <w:spacing w:val="-2"/>
          <w:sz w:val="24"/>
          <w:szCs w:val="24"/>
          <w:lang w:val="ru-RU"/>
        </w:rPr>
        <w:t>пп.15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 xml:space="preserve">п.1 </w:t>
      </w:r>
      <w:r w:rsidRPr="00D6368B">
        <w:rPr>
          <w:spacing w:val="-1"/>
          <w:sz w:val="24"/>
          <w:szCs w:val="24"/>
          <w:lang w:val="ru-RU"/>
        </w:rPr>
        <w:t>ст.15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ФЗ-</w:t>
      </w:r>
      <w:r w:rsidRPr="00D6368B">
        <w:rPr>
          <w:spacing w:val="3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217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от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01.01.2019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3"/>
          <w:sz w:val="24"/>
          <w:szCs w:val="24"/>
          <w:lang w:val="ru-RU"/>
        </w:rPr>
        <w:t>«О</w:t>
      </w:r>
      <w:r w:rsidRPr="00D6368B">
        <w:rPr>
          <w:spacing w:val="-1"/>
          <w:sz w:val="24"/>
          <w:szCs w:val="24"/>
          <w:lang w:val="ru-RU"/>
        </w:rPr>
        <w:t xml:space="preserve"> ведении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2"/>
          <w:sz w:val="24"/>
          <w:szCs w:val="24"/>
          <w:lang w:val="ru-RU"/>
        </w:rPr>
        <w:t>гражданами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 xml:space="preserve">садоводства </w:t>
      </w:r>
      <w:r w:rsidRPr="00D6368B">
        <w:rPr>
          <w:sz w:val="24"/>
          <w:szCs w:val="24"/>
          <w:lang w:val="ru-RU"/>
        </w:rPr>
        <w:t>и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огородничества</w:t>
      </w:r>
      <w:r w:rsidRPr="00D6368B">
        <w:rPr>
          <w:sz w:val="24"/>
          <w:szCs w:val="24"/>
          <w:lang w:val="ru-RU"/>
        </w:rPr>
        <w:t xml:space="preserve"> для</w:t>
      </w:r>
      <w:r w:rsidRPr="00D6368B">
        <w:rPr>
          <w:spacing w:val="45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собственных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нужд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и</w:t>
      </w:r>
      <w:r w:rsidRPr="00D6368B">
        <w:rPr>
          <w:spacing w:val="-2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 xml:space="preserve">о </w:t>
      </w:r>
      <w:r w:rsidRPr="00D6368B">
        <w:rPr>
          <w:spacing w:val="-1"/>
          <w:sz w:val="24"/>
          <w:szCs w:val="24"/>
          <w:lang w:val="ru-RU"/>
        </w:rPr>
        <w:t>внесении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изменений</w:t>
      </w:r>
      <w:r w:rsidRPr="00D6368B">
        <w:rPr>
          <w:sz w:val="24"/>
          <w:szCs w:val="24"/>
          <w:lang w:val="ru-RU"/>
        </w:rPr>
        <w:t xml:space="preserve"> в</w:t>
      </w:r>
      <w:r w:rsidRPr="00D6368B">
        <w:rPr>
          <w:spacing w:val="-1"/>
          <w:sz w:val="24"/>
          <w:szCs w:val="24"/>
          <w:lang w:val="ru-RU"/>
        </w:rPr>
        <w:t xml:space="preserve"> отдельные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законодательные</w:t>
      </w:r>
      <w:r w:rsidRPr="00D6368B">
        <w:rPr>
          <w:spacing w:val="39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акты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российской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федерации».</w:t>
      </w:r>
    </w:p>
    <w:p w14:paraId="2992AD09" w14:textId="77777777" w:rsidR="00FC5566" w:rsidRDefault="00FC5566" w:rsidP="00126524">
      <w:pPr>
        <w:pStyle w:val="a3"/>
        <w:spacing w:line="238" w:lineRule="auto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z w:val="24"/>
          <w:szCs w:val="24"/>
          <w:lang w:val="ru-RU"/>
        </w:rPr>
        <w:t xml:space="preserve">Все </w:t>
      </w:r>
      <w:r w:rsidRPr="00D6368B">
        <w:rPr>
          <w:spacing w:val="-1"/>
          <w:sz w:val="24"/>
          <w:szCs w:val="24"/>
          <w:lang w:val="ru-RU"/>
        </w:rPr>
        <w:t xml:space="preserve">данные, </w:t>
      </w:r>
      <w:r w:rsidRPr="00D6368B">
        <w:rPr>
          <w:sz w:val="24"/>
          <w:szCs w:val="24"/>
          <w:lang w:val="ru-RU"/>
        </w:rPr>
        <w:t xml:space="preserve">а </w:t>
      </w:r>
      <w:r w:rsidRPr="00D6368B">
        <w:rPr>
          <w:spacing w:val="-1"/>
          <w:sz w:val="24"/>
          <w:szCs w:val="24"/>
          <w:lang w:val="ru-RU"/>
        </w:rPr>
        <w:t>также</w:t>
      </w:r>
      <w:r w:rsidRPr="00D6368B">
        <w:rPr>
          <w:spacing w:val="-2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стоимостные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величины</w:t>
      </w:r>
      <w:r w:rsidRPr="00D6368B">
        <w:rPr>
          <w:sz w:val="24"/>
          <w:szCs w:val="24"/>
          <w:lang w:val="ru-RU"/>
        </w:rPr>
        <w:t xml:space="preserve"> в</w:t>
      </w:r>
      <w:r w:rsidRPr="00D6368B">
        <w:rPr>
          <w:spacing w:val="-1"/>
          <w:sz w:val="24"/>
          <w:szCs w:val="24"/>
          <w:lang w:val="ru-RU"/>
        </w:rPr>
        <w:t xml:space="preserve"> данном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документе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взяты</w:t>
      </w:r>
      <w:r w:rsidRPr="00D6368B">
        <w:rPr>
          <w:sz w:val="24"/>
          <w:szCs w:val="24"/>
          <w:lang w:val="ru-RU"/>
        </w:rPr>
        <w:t xml:space="preserve"> из</w:t>
      </w:r>
      <w:r w:rsidRPr="00D6368B">
        <w:rPr>
          <w:spacing w:val="35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открытых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 xml:space="preserve">источников </w:t>
      </w:r>
      <w:r w:rsidRPr="00D6368B">
        <w:rPr>
          <w:sz w:val="24"/>
          <w:szCs w:val="24"/>
          <w:lang w:val="ru-RU"/>
        </w:rPr>
        <w:t>в</w:t>
      </w:r>
      <w:r w:rsidRPr="00D6368B">
        <w:rPr>
          <w:spacing w:val="-1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сети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интернет,</w:t>
      </w:r>
      <w:r w:rsidRPr="00D6368B">
        <w:rPr>
          <w:spacing w:val="-2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а также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исходя</w:t>
      </w:r>
      <w:r w:rsidRPr="00D6368B">
        <w:rPr>
          <w:sz w:val="24"/>
          <w:szCs w:val="24"/>
          <w:lang w:val="ru-RU"/>
        </w:rPr>
        <w:t xml:space="preserve"> из </w:t>
      </w:r>
      <w:r w:rsidRPr="00D6368B">
        <w:rPr>
          <w:spacing w:val="-1"/>
          <w:sz w:val="24"/>
          <w:szCs w:val="24"/>
          <w:lang w:val="ru-RU"/>
        </w:rPr>
        <w:t>сложившейся</w:t>
      </w:r>
      <w:r w:rsidRPr="00D6368B">
        <w:rPr>
          <w:spacing w:val="2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практики</w:t>
      </w:r>
      <w:r w:rsidRPr="00D6368B">
        <w:rPr>
          <w:spacing w:val="-2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реализации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приходно-расходной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сметы</w:t>
      </w:r>
      <w:r w:rsidRPr="00D6368B">
        <w:rPr>
          <w:sz w:val="24"/>
          <w:szCs w:val="24"/>
          <w:lang w:val="ru-RU"/>
        </w:rPr>
        <w:t xml:space="preserve"> в</w:t>
      </w:r>
      <w:r w:rsidRPr="00D6368B">
        <w:rPr>
          <w:spacing w:val="-4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2019</w:t>
      </w:r>
      <w:r w:rsidR="00D6368B" w:rsidRPr="00D6368B">
        <w:rPr>
          <w:sz w:val="24"/>
          <w:szCs w:val="24"/>
          <w:lang w:val="ru-RU"/>
        </w:rPr>
        <w:t>-2020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2"/>
          <w:sz w:val="24"/>
          <w:szCs w:val="24"/>
          <w:lang w:val="ru-RU"/>
        </w:rPr>
        <w:t>году</w:t>
      </w:r>
      <w:r w:rsidRPr="00D6368B">
        <w:rPr>
          <w:spacing w:val="-1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в</w:t>
      </w:r>
      <w:r w:rsidRPr="00D6368B">
        <w:rPr>
          <w:spacing w:val="-2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СНТ</w:t>
      </w:r>
      <w:r w:rsidRPr="00D6368B">
        <w:rPr>
          <w:sz w:val="24"/>
          <w:szCs w:val="24"/>
          <w:lang w:val="ru-RU"/>
        </w:rPr>
        <w:t xml:space="preserve"> </w:t>
      </w:r>
      <w:r w:rsidR="00D6368B" w:rsidRPr="00D6368B">
        <w:rPr>
          <w:spacing w:val="-1"/>
          <w:sz w:val="24"/>
          <w:szCs w:val="24"/>
          <w:lang w:val="ru-RU"/>
        </w:rPr>
        <w:t>СН «СКВО».</w:t>
      </w:r>
    </w:p>
    <w:p w14:paraId="32BEE886" w14:textId="50D1CDC2" w:rsidR="00C30A82" w:rsidRDefault="00C30A82" w:rsidP="00126524">
      <w:pPr>
        <w:pStyle w:val="a3"/>
        <w:spacing w:line="238" w:lineRule="auto"/>
        <w:ind w:left="0" w:right="-1" w:firstLine="709"/>
        <w:jc w:val="both"/>
        <w:rPr>
          <w:spacing w:val="-1"/>
          <w:sz w:val="24"/>
          <w:szCs w:val="24"/>
          <w:u w:val="single"/>
          <w:lang w:val="ru-RU"/>
        </w:rPr>
      </w:pPr>
      <w:r w:rsidRPr="00650171">
        <w:rPr>
          <w:spacing w:val="-1"/>
          <w:sz w:val="24"/>
          <w:szCs w:val="24"/>
          <w:lang w:val="ru-RU"/>
        </w:rPr>
        <w:t>Размер ежемесячного взноса для членов СНТ и садоводов-</w:t>
      </w:r>
      <w:proofErr w:type="spellStart"/>
      <w:r w:rsidRPr="00650171">
        <w:rPr>
          <w:spacing w:val="-1"/>
          <w:sz w:val="24"/>
          <w:szCs w:val="24"/>
          <w:lang w:val="ru-RU"/>
        </w:rPr>
        <w:t>индивидуалов</w:t>
      </w:r>
      <w:proofErr w:type="spellEnd"/>
      <w:r w:rsidRPr="00650171">
        <w:rPr>
          <w:spacing w:val="-1"/>
          <w:sz w:val="24"/>
          <w:szCs w:val="24"/>
          <w:lang w:val="ru-RU"/>
        </w:rPr>
        <w:t xml:space="preserve"> </w:t>
      </w:r>
      <w:r w:rsidR="00650171" w:rsidRPr="00650171">
        <w:rPr>
          <w:spacing w:val="-1"/>
          <w:sz w:val="24"/>
          <w:szCs w:val="24"/>
          <w:lang w:val="ru-RU"/>
        </w:rPr>
        <w:t>на очередной финансово-хозяйственный год</w:t>
      </w:r>
      <w:r w:rsidR="00650171">
        <w:rPr>
          <w:spacing w:val="-1"/>
          <w:sz w:val="24"/>
          <w:szCs w:val="24"/>
          <w:u w:val="single"/>
          <w:lang w:val="ru-RU"/>
        </w:rPr>
        <w:t xml:space="preserve"> </w:t>
      </w:r>
      <w:r w:rsidRPr="00C30A82">
        <w:rPr>
          <w:spacing w:val="-1"/>
          <w:sz w:val="24"/>
          <w:szCs w:val="24"/>
          <w:u w:val="single"/>
          <w:lang w:val="ru-RU"/>
        </w:rPr>
        <w:t>не изменен и составляет:</w:t>
      </w:r>
    </w:p>
    <w:p w14:paraId="1BCF610C" w14:textId="77777777" w:rsidR="00650171" w:rsidRPr="00C30A82" w:rsidRDefault="00650171" w:rsidP="00126524">
      <w:pPr>
        <w:pStyle w:val="a3"/>
        <w:spacing w:line="238" w:lineRule="auto"/>
        <w:ind w:left="0" w:right="-1" w:firstLine="709"/>
        <w:jc w:val="both"/>
        <w:rPr>
          <w:spacing w:val="-1"/>
          <w:sz w:val="24"/>
          <w:szCs w:val="24"/>
          <w:u w:val="single"/>
          <w:lang w:val="ru-RU"/>
        </w:rPr>
      </w:pPr>
    </w:p>
    <w:p w14:paraId="60EB1DDE" w14:textId="5D16EF29" w:rsidR="00C30A82" w:rsidRPr="00C30A82" w:rsidRDefault="00C30A82" w:rsidP="00650171">
      <w:pPr>
        <w:pStyle w:val="a3"/>
        <w:spacing w:line="360" w:lineRule="auto"/>
        <w:ind w:left="0" w:firstLine="709"/>
        <w:jc w:val="both"/>
        <w:rPr>
          <w:b/>
          <w:sz w:val="24"/>
          <w:szCs w:val="24"/>
          <w:lang w:val="ru-RU"/>
        </w:rPr>
      </w:pPr>
      <w:r w:rsidRPr="00C30A82">
        <w:rPr>
          <w:b/>
          <w:sz w:val="24"/>
          <w:szCs w:val="24"/>
          <w:lang w:val="ru-RU"/>
        </w:rPr>
        <w:t>Ежемесячный взнос для участков с питьевой водой – 650 руб.</w:t>
      </w:r>
    </w:p>
    <w:p w14:paraId="29F2A7AA" w14:textId="02BC6A99" w:rsidR="00C30A82" w:rsidRDefault="00C30A82" w:rsidP="00650171">
      <w:pPr>
        <w:pStyle w:val="a3"/>
        <w:spacing w:line="360" w:lineRule="auto"/>
        <w:ind w:left="0" w:firstLine="709"/>
        <w:jc w:val="both"/>
        <w:rPr>
          <w:b/>
          <w:sz w:val="24"/>
          <w:szCs w:val="24"/>
          <w:lang w:val="ru-RU"/>
        </w:rPr>
      </w:pPr>
      <w:r w:rsidRPr="00C30A82">
        <w:rPr>
          <w:b/>
          <w:sz w:val="24"/>
          <w:szCs w:val="24"/>
          <w:lang w:val="ru-RU"/>
        </w:rPr>
        <w:t>Ежемесячный взнос для участков без питьевой воды – 615 руб.</w:t>
      </w:r>
    </w:p>
    <w:p w14:paraId="7DCACD77" w14:textId="77777777" w:rsidR="00650171" w:rsidRPr="00C30A82" w:rsidRDefault="00650171" w:rsidP="00126524">
      <w:pPr>
        <w:pStyle w:val="a3"/>
        <w:spacing w:line="238" w:lineRule="auto"/>
        <w:ind w:left="0" w:right="-1" w:firstLine="709"/>
        <w:jc w:val="both"/>
        <w:rPr>
          <w:b/>
          <w:sz w:val="24"/>
          <w:szCs w:val="24"/>
          <w:lang w:val="ru-RU"/>
        </w:rPr>
      </w:pPr>
    </w:p>
    <w:p w14:paraId="7B04E84A" w14:textId="0CCF8B73" w:rsidR="00FC5566" w:rsidRPr="00D6368B" w:rsidRDefault="00FC5566" w:rsidP="00126524">
      <w:pPr>
        <w:pStyle w:val="a3"/>
        <w:spacing w:line="239" w:lineRule="auto"/>
        <w:ind w:left="0" w:right="-1" w:firstLine="709"/>
        <w:jc w:val="both"/>
        <w:rPr>
          <w:sz w:val="24"/>
          <w:szCs w:val="24"/>
          <w:lang w:val="ru-RU"/>
        </w:rPr>
      </w:pPr>
      <w:r w:rsidRPr="00D6368B">
        <w:rPr>
          <w:sz w:val="24"/>
          <w:szCs w:val="24"/>
          <w:lang w:val="ru-RU"/>
        </w:rPr>
        <w:t xml:space="preserve">Размер </w:t>
      </w:r>
      <w:r w:rsidR="00C30A82">
        <w:rPr>
          <w:spacing w:val="-1"/>
          <w:sz w:val="24"/>
          <w:szCs w:val="24"/>
          <w:lang w:val="ru-RU"/>
        </w:rPr>
        <w:t>ежемесячного взноса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рассчитан</w:t>
      </w:r>
      <w:r w:rsidRPr="00D6368B">
        <w:rPr>
          <w:spacing w:val="53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 xml:space="preserve">как </w:t>
      </w:r>
      <w:r w:rsidRPr="00D6368B">
        <w:rPr>
          <w:spacing w:val="-1"/>
          <w:sz w:val="24"/>
          <w:szCs w:val="24"/>
          <w:lang w:val="ru-RU"/>
        </w:rPr>
        <w:t>тариф</w:t>
      </w:r>
      <w:r w:rsidRPr="00D6368B">
        <w:rPr>
          <w:sz w:val="24"/>
          <w:szCs w:val="24"/>
          <w:lang w:val="ru-RU"/>
        </w:rPr>
        <w:t xml:space="preserve"> </w:t>
      </w:r>
      <w:r w:rsidR="00D6368B" w:rsidRPr="00D6368B">
        <w:rPr>
          <w:sz w:val="24"/>
          <w:szCs w:val="24"/>
          <w:lang w:val="ru-RU"/>
        </w:rPr>
        <w:t>на 1</w:t>
      </w:r>
      <w:r w:rsidR="00FB7C4C">
        <w:rPr>
          <w:sz w:val="24"/>
          <w:szCs w:val="24"/>
          <w:lang w:val="ru-RU"/>
        </w:rPr>
        <w:t xml:space="preserve"> </w:t>
      </w:r>
      <w:r w:rsidR="00D6368B" w:rsidRPr="00D6368B">
        <w:rPr>
          <w:sz w:val="24"/>
          <w:szCs w:val="24"/>
          <w:lang w:val="ru-RU"/>
        </w:rPr>
        <w:t>(один) зарегистрированный участок.</w:t>
      </w:r>
      <w:r w:rsidRPr="00D6368B">
        <w:rPr>
          <w:spacing w:val="-1"/>
          <w:sz w:val="24"/>
          <w:szCs w:val="24"/>
          <w:lang w:val="ru-RU"/>
        </w:rPr>
        <w:t xml:space="preserve"> </w:t>
      </w:r>
    </w:p>
    <w:p w14:paraId="06505DAA" w14:textId="77777777" w:rsidR="00FC5566" w:rsidRPr="00D6368B" w:rsidRDefault="00FC5566" w:rsidP="00D6368B">
      <w:pPr>
        <w:pStyle w:val="a3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Финансово-экономическое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2"/>
          <w:sz w:val="24"/>
          <w:szCs w:val="24"/>
          <w:lang w:val="ru-RU"/>
        </w:rPr>
        <w:t>обоснование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 xml:space="preserve">лежит </w:t>
      </w:r>
      <w:r w:rsidRPr="00D6368B">
        <w:rPr>
          <w:sz w:val="24"/>
          <w:szCs w:val="24"/>
          <w:lang w:val="ru-RU"/>
        </w:rPr>
        <w:t>в</w:t>
      </w:r>
      <w:r w:rsidRPr="00D6368B">
        <w:rPr>
          <w:spacing w:val="-1"/>
          <w:sz w:val="24"/>
          <w:szCs w:val="24"/>
          <w:lang w:val="ru-RU"/>
        </w:rPr>
        <w:t xml:space="preserve"> основе Приходно-расходной</w:t>
      </w:r>
      <w:r w:rsidRPr="00D6368B">
        <w:rPr>
          <w:spacing w:val="49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 xml:space="preserve">сметы </w:t>
      </w:r>
      <w:r w:rsidRPr="00D6368B">
        <w:rPr>
          <w:spacing w:val="-1"/>
          <w:sz w:val="24"/>
          <w:szCs w:val="24"/>
          <w:lang w:val="ru-RU"/>
        </w:rPr>
        <w:t>СНТ</w:t>
      </w:r>
      <w:r w:rsidRPr="00D6368B">
        <w:rPr>
          <w:spacing w:val="-2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 xml:space="preserve">и </w:t>
      </w:r>
      <w:r w:rsidRPr="00D6368B">
        <w:rPr>
          <w:spacing w:val="-1"/>
          <w:sz w:val="24"/>
          <w:szCs w:val="24"/>
          <w:lang w:val="ru-RU"/>
        </w:rPr>
        <w:t>не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может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быть использовано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в</w:t>
      </w:r>
      <w:r w:rsidRPr="00D6368B">
        <w:rPr>
          <w:spacing w:val="-4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обоснование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снижения</w:t>
      </w:r>
      <w:r w:rsidRPr="00D6368B">
        <w:rPr>
          <w:spacing w:val="29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стоимости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тарифа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для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отдельных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правообладателей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земельных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 xml:space="preserve">участков </w:t>
      </w:r>
      <w:r w:rsidRPr="00D6368B">
        <w:rPr>
          <w:sz w:val="24"/>
          <w:szCs w:val="24"/>
          <w:lang w:val="ru-RU"/>
        </w:rPr>
        <w:t>в</w:t>
      </w:r>
      <w:r w:rsidRPr="00D6368B">
        <w:rPr>
          <w:spacing w:val="27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границах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территории</w:t>
      </w:r>
      <w:r w:rsidRPr="00D6368B">
        <w:rPr>
          <w:spacing w:val="2"/>
          <w:sz w:val="24"/>
          <w:szCs w:val="24"/>
          <w:lang w:val="ru-RU"/>
        </w:rPr>
        <w:t xml:space="preserve"> </w:t>
      </w:r>
      <w:r w:rsidR="00D6368B" w:rsidRPr="00D6368B">
        <w:rPr>
          <w:spacing w:val="-1"/>
          <w:sz w:val="24"/>
          <w:szCs w:val="24"/>
          <w:lang w:val="ru-RU"/>
        </w:rPr>
        <w:t>СНТ</w:t>
      </w:r>
      <w:r w:rsidR="00D6368B" w:rsidRPr="00D6368B">
        <w:rPr>
          <w:sz w:val="24"/>
          <w:szCs w:val="24"/>
          <w:lang w:val="ru-RU"/>
        </w:rPr>
        <w:t xml:space="preserve"> </w:t>
      </w:r>
      <w:r w:rsidR="00D6368B" w:rsidRPr="00D6368B">
        <w:rPr>
          <w:spacing w:val="-1"/>
          <w:sz w:val="24"/>
          <w:szCs w:val="24"/>
          <w:lang w:val="ru-RU"/>
        </w:rPr>
        <w:t xml:space="preserve">СН «СКВО» </w:t>
      </w:r>
      <w:r w:rsidRPr="00D6368B">
        <w:rPr>
          <w:spacing w:val="-1"/>
          <w:sz w:val="24"/>
          <w:szCs w:val="24"/>
          <w:lang w:val="ru-RU"/>
        </w:rPr>
        <w:t>под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предлогом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неиспользования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или</w:t>
      </w:r>
      <w:r w:rsidRPr="00D6368B">
        <w:rPr>
          <w:spacing w:val="29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отсутствия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необходимости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использования</w:t>
      </w:r>
      <w:r w:rsidRPr="00D6368B">
        <w:rPr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тех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z w:val="24"/>
          <w:szCs w:val="24"/>
          <w:lang w:val="ru-RU"/>
        </w:rPr>
        <w:t>или</w:t>
      </w:r>
      <w:r w:rsidRPr="00D6368B">
        <w:rPr>
          <w:spacing w:val="-3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иных</w:t>
      </w:r>
      <w:r w:rsidRPr="00D6368B">
        <w:rPr>
          <w:spacing w:val="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коммунальных</w:t>
      </w:r>
      <w:r w:rsidR="00D6368B" w:rsidRPr="00D6368B">
        <w:rPr>
          <w:spacing w:val="-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услуг.</w:t>
      </w:r>
    </w:p>
    <w:p w14:paraId="5426031F" w14:textId="77777777" w:rsidR="00A62A05" w:rsidRDefault="00FC5566" w:rsidP="00D6368B">
      <w:pPr>
        <w:pStyle w:val="a3"/>
        <w:spacing w:line="319" w:lineRule="exact"/>
        <w:ind w:left="0" w:right="-1" w:firstLine="709"/>
        <w:jc w:val="center"/>
        <w:rPr>
          <w:i/>
          <w:spacing w:val="-1"/>
          <w:sz w:val="24"/>
          <w:szCs w:val="24"/>
          <w:lang w:val="ru-RU"/>
        </w:rPr>
      </w:pPr>
      <w:r w:rsidRPr="00D6368B">
        <w:rPr>
          <w:i/>
          <w:spacing w:val="-1"/>
          <w:sz w:val="24"/>
          <w:szCs w:val="24"/>
          <w:lang w:val="ru-RU"/>
        </w:rPr>
        <w:t xml:space="preserve">РАСШИФРОВКА СТАТЕЙ </w:t>
      </w:r>
    </w:p>
    <w:p w14:paraId="51529739" w14:textId="77777777" w:rsidR="00FC5566" w:rsidRPr="00D6368B" w:rsidRDefault="00D6368B" w:rsidP="00D6368B">
      <w:pPr>
        <w:pStyle w:val="a3"/>
        <w:spacing w:line="319" w:lineRule="exact"/>
        <w:ind w:left="0" w:right="-1" w:firstLine="709"/>
        <w:jc w:val="center"/>
        <w:rPr>
          <w:i/>
          <w:spacing w:val="-1"/>
          <w:sz w:val="24"/>
          <w:szCs w:val="24"/>
          <w:lang w:val="ru-RU"/>
        </w:rPr>
      </w:pPr>
      <w:r w:rsidRPr="00D6368B">
        <w:rPr>
          <w:i/>
          <w:spacing w:val="-1"/>
          <w:sz w:val="24"/>
          <w:szCs w:val="24"/>
          <w:lang w:val="ru-RU"/>
        </w:rPr>
        <w:t xml:space="preserve">проекта приходно-расходной </w:t>
      </w:r>
      <w:r w:rsidR="00FC5566" w:rsidRPr="00D6368B">
        <w:rPr>
          <w:i/>
          <w:spacing w:val="-1"/>
          <w:sz w:val="24"/>
          <w:szCs w:val="24"/>
          <w:lang w:val="ru-RU"/>
        </w:rPr>
        <w:t>сметы</w:t>
      </w:r>
      <w:r w:rsidRPr="00D6368B">
        <w:rPr>
          <w:i/>
          <w:spacing w:val="-1"/>
          <w:sz w:val="24"/>
          <w:szCs w:val="24"/>
          <w:lang w:val="ru-RU"/>
        </w:rPr>
        <w:t xml:space="preserve"> на 2020-2021 </w:t>
      </w:r>
      <w:proofErr w:type="spellStart"/>
      <w:r w:rsidRPr="00D6368B">
        <w:rPr>
          <w:i/>
          <w:spacing w:val="-1"/>
          <w:sz w:val="24"/>
          <w:szCs w:val="24"/>
          <w:lang w:val="ru-RU"/>
        </w:rPr>
        <w:t>гг</w:t>
      </w:r>
      <w:proofErr w:type="spellEnd"/>
      <w:r w:rsidR="00FC5566" w:rsidRPr="00D6368B">
        <w:rPr>
          <w:i/>
          <w:spacing w:val="-1"/>
          <w:sz w:val="24"/>
          <w:szCs w:val="24"/>
          <w:lang w:val="ru-RU"/>
        </w:rPr>
        <w:t>:</w:t>
      </w:r>
    </w:p>
    <w:p w14:paraId="6880532D" w14:textId="77777777" w:rsidR="00FC5566" w:rsidRPr="00D6368B" w:rsidRDefault="00FC5566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</w:p>
    <w:p w14:paraId="1E03CDA6" w14:textId="77777777" w:rsidR="00FC5566" w:rsidRPr="00D6368B" w:rsidRDefault="00FC5566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Содержание энергосистемы.</w:t>
      </w:r>
    </w:p>
    <w:p w14:paraId="12F52D27" w14:textId="77777777" w:rsidR="00D2522F" w:rsidRPr="00D6368B" w:rsidRDefault="00FC5566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Данная статья расходов предполагает следующие мероприятия: </w:t>
      </w:r>
      <w:r w:rsidR="00D2522F" w:rsidRPr="00D6368B">
        <w:rPr>
          <w:spacing w:val="-1"/>
          <w:sz w:val="24"/>
          <w:szCs w:val="24"/>
          <w:lang w:val="ru-RU"/>
        </w:rPr>
        <w:t xml:space="preserve">содержание, </w:t>
      </w:r>
      <w:r w:rsidRPr="00D6368B">
        <w:rPr>
          <w:spacing w:val="-1"/>
          <w:sz w:val="24"/>
          <w:szCs w:val="24"/>
          <w:lang w:val="ru-RU"/>
        </w:rPr>
        <w:t>текущий ремонт</w:t>
      </w:r>
      <w:r w:rsidR="00D2522F" w:rsidRPr="00D6368B">
        <w:rPr>
          <w:spacing w:val="-1"/>
          <w:sz w:val="24"/>
          <w:szCs w:val="24"/>
          <w:lang w:val="ru-RU"/>
        </w:rPr>
        <w:t xml:space="preserve"> существующей энергосистемы</w:t>
      </w:r>
      <w:r w:rsidRPr="00D6368B">
        <w:rPr>
          <w:spacing w:val="-1"/>
          <w:sz w:val="24"/>
          <w:szCs w:val="24"/>
          <w:lang w:val="ru-RU"/>
        </w:rPr>
        <w:t xml:space="preserve">, освещение улиц, правления, насосной, обрезка веток на улицах вдоль проводов, установка электрических счетчиков, организация </w:t>
      </w:r>
      <w:proofErr w:type="gramStart"/>
      <w:r w:rsidRPr="00D6368B">
        <w:rPr>
          <w:spacing w:val="-1"/>
          <w:sz w:val="24"/>
          <w:szCs w:val="24"/>
          <w:lang w:val="ru-RU"/>
        </w:rPr>
        <w:t>контроля за</w:t>
      </w:r>
      <w:proofErr w:type="gramEnd"/>
      <w:r w:rsidRPr="00D6368B">
        <w:rPr>
          <w:spacing w:val="-1"/>
          <w:sz w:val="24"/>
          <w:szCs w:val="24"/>
          <w:lang w:val="ru-RU"/>
        </w:rPr>
        <w:t xml:space="preserve"> расходом и оплатой  электроэнергии. </w:t>
      </w:r>
      <w:r w:rsidR="00507D69">
        <w:rPr>
          <w:spacing w:val="-1"/>
          <w:sz w:val="24"/>
          <w:szCs w:val="24"/>
          <w:lang w:val="ru-RU"/>
        </w:rPr>
        <w:t>Для реализации этих мероприятий могут потребоваться услуги автовышки, приобретение электроматериалов, привлечение дополнительных трудовых ресурсов в случае необходимости.</w:t>
      </w:r>
    </w:p>
    <w:p w14:paraId="62D1EE75" w14:textId="7D94F5C8" w:rsidR="00FC5566" w:rsidRPr="00D6368B" w:rsidRDefault="00D2522F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Планиру</w:t>
      </w:r>
      <w:r w:rsidR="00FC5566" w:rsidRPr="00D6368B">
        <w:rPr>
          <w:spacing w:val="-1"/>
          <w:sz w:val="24"/>
          <w:szCs w:val="24"/>
          <w:lang w:val="ru-RU"/>
        </w:rPr>
        <w:t>емый расход в месяц –</w:t>
      </w:r>
      <w:r w:rsidR="00FC5566" w:rsidRPr="00D6368B">
        <w:rPr>
          <w:b/>
          <w:spacing w:val="-1"/>
          <w:sz w:val="24"/>
          <w:szCs w:val="24"/>
          <w:lang w:val="ru-RU"/>
        </w:rPr>
        <w:t>3</w:t>
      </w:r>
      <w:r w:rsidR="008C5680">
        <w:rPr>
          <w:b/>
          <w:spacing w:val="-1"/>
          <w:sz w:val="24"/>
          <w:szCs w:val="24"/>
          <w:lang w:val="ru-RU"/>
        </w:rPr>
        <w:t>7</w:t>
      </w:r>
      <w:r w:rsidR="00DC798A">
        <w:rPr>
          <w:b/>
          <w:spacing w:val="-1"/>
          <w:sz w:val="24"/>
          <w:szCs w:val="24"/>
          <w:lang w:val="ru-RU"/>
        </w:rPr>
        <w:t> 300,42</w:t>
      </w:r>
      <w:r w:rsidR="00FC5566" w:rsidRPr="00D6368B">
        <w:rPr>
          <w:b/>
          <w:spacing w:val="-1"/>
          <w:sz w:val="24"/>
          <w:szCs w:val="24"/>
          <w:lang w:val="ru-RU"/>
        </w:rPr>
        <w:t xml:space="preserve"> руб</w:t>
      </w:r>
      <w:r w:rsidR="00FC5566" w:rsidRPr="00D6368B">
        <w:rPr>
          <w:spacing w:val="-1"/>
          <w:sz w:val="24"/>
          <w:szCs w:val="24"/>
          <w:lang w:val="ru-RU"/>
        </w:rPr>
        <w:t>.</w:t>
      </w:r>
    </w:p>
    <w:p w14:paraId="2AB5EEAC" w14:textId="77777777" w:rsidR="00FC5566" w:rsidRPr="00D6368B" w:rsidRDefault="00FC5566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Содержание системы водоснабжения.</w:t>
      </w:r>
    </w:p>
    <w:p w14:paraId="2092131B" w14:textId="77777777" w:rsidR="00D551F1" w:rsidRPr="00D6368B" w:rsidRDefault="00D551F1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Данная статья расходов предполагает следующие мероприятия: содержание, </w:t>
      </w:r>
      <w:r w:rsidR="001A1723" w:rsidRPr="00D6368B">
        <w:rPr>
          <w:spacing w:val="-1"/>
          <w:sz w:val="24"/>
          <w:szCs w:val="24"/>
          <w:lang w:val="ru-RU"/>
        </w:rPr>
        <w:t xml:space="preserve">текущий ремонт системы водоснабжения, </w:t>
      </w:r>
      <w:r w:rsidR="00346277" w:rsidRPr="00D6368B">
        <w:rPr>
          <w:spacing w:val="-1"/>
          <w:sz w:val="24"/>
          <w:szCs w:val="24"/>
          <w:lang w:val="ru-RU"/>
        </w:rPr>
        <w:t xml:space="preserve">насосной, </w:t>
      </w:r>
      <w:r w:rsidR="001A1723" w:rsidRPr="00D6368B">
        <w:rPr>
          <w:spacing w:val="-1"/>
          <w:sz w:val="24"/>
          <w:szCs w:val="24"/>
          <w:lang w:val="ru-RU"/>
        </w:rPr>
        <w:t xml:space="preserve">водоразборной колонки и </w:t>
      </w:r>
      <w:proofErr w:type="spellStart"/>
      <w:r w:rsidR="001A1723" w:rsidRPr="00D6368B">
        <w:rPr>
          <w:spacing w:val="-1"/>
          <w:sz w:val="24"/>
          <w:szCs w:val="24"/>
          <w:lang w:val="ru-RU"/>
        </w:rPr>
        <w:t>сантехоборудования</w:t>
      </w:r>
      <w:proofErr w:type="spellEnd"/>
      <w:r w:rsidR="001A1723" w:rsidRPr="00D6368B">
        <w:rPr>
          <w:spacing w:val="-1"/>
          <w:sz w:val="24"/>
          <w:szCs w:val="24"/>
          <w:lang w:val="ru-RU"/>
        </w:rPr>
        <w:t xml:space="preserve"> в правлении, организация контроля за расходом и оплатой воды</w:t>
      </w:r>
      <w:r w:rsidR="00507D69">
        <w:rPr>
          <w:spacing w:val="-1"/>
          <w:sz w:val="24"/>
          <w:szCs w:val="24"/>
          <w:lang w:val="ru-RU"/>
        </w:rPr>
        <w:t xml:space="preserve">. В рамках выполнения этих мероприятий также возможны расходы на приобретение материалов, оказание услуг спецтехники, привлечение дополнительных трудовых ресурсов, в случае устранения порывов – восстановление дорожного покрытия, </w:t>
      </w:r>
    </w:p>
    <w:p w14:paraId="1EF3A563" w14:textId="77777777" w:rsidR="00346277" w:rsidRPr="00D6368B" w:rsidRDefault="00346277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Планируемый расход в месяц– </w:t>
      </w:r>
      <w:r w:rsidR="00126524" w:rsidRPr="00D6368B">
        <w:rPr>
          <w:b/>
          <w:spacing w:val="-1"/>
          <w:sz w:val="24"/>
          <w:szCs w:val="24"/>
          <w:lang w:val="ru-RU"/>
        </w:rPr>
        <w:t>26 666,67</w:t>
      </w:r>
      <w:r w:rsidRPr="00D6368B">
        <w:rPr>
          <w:spacing w:val="-1"/>
          <w:sz w:val="24"/>
          <w:szCs w:val="24"/>
          <w:lang w:val="ru-RU"/>
        </w:rPr>
        <w:t xml:space="preserve"> руб.</w:t>
      </w:r>
    </w:p>
    <w:p w14:paraId="041C91BF" w14:textId="77777777" w:rsidR="00346277" w:rsidRPr="00D6368B" w:rsidRDefault="00346277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Вывоз мусора.</w:t>
      </w:r>
    </w:p>
    <w:p w14:paraId="57100A80" w14:textId="77777777" w:rsidR="00346277" w:rsidRPr="00D6368B" w:rsidRDefault="00346277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В данной статье предусмотрены расходы на вывоз твердых бытовых отходов</w:t>
      </w:r>
      <w:r w:rsidR="007961C2" w:rsidRPr="00D6368B">
        <w:rPr>
          <w:spacing w:val="-1"/>
          <w:sz w:val="24"/>
          <w:szCs w:val="24"/>
          <w:lang w:val="ru-RU"/>
        </w:rPr>
        <w:t xml:space="preserve"> с мусорной площадки СНТ СН СКВО</w:t>
      </w:r>
      <w:r w:rsidRPr="00D6368B">
        <w:rPr>
          <w:spacing w:val="-1"/>
          <w:sz w:val="24"/>
          <w:szCs w:val="24"/>
          <w:lang w:val="ru-RU"/>
        </w:rPr>
        <w:t xml:space="preserve">. </w:t>
      </w:r>
      <w:r w:rsidR="005D11B1" w:rsidRPr="00D6368B">
        <w:rPr>
          <w:spacing w:val="-1"/>
          <w:sz w:val="24"/>
          <w:szCs w:val="24"/>
          <w:lang w:val="ru-RU"/>
        </w:rPr>
        <w:t>У</w:t>
      </w:r>
      <w:r w:rsidRPr="00D6368B">
        <w:rPr>
          <w:spacing w:val="-1"/>
          <w:sz w:val="24"/>
          <w:szCs w:val="24"/>
          <w:lang w:val="ru-RU"/>
        </w:rPr>
        <w:t xml:space="preserve">слуги оказывает ОАО ГК «Чистый город». Ежемесячная </w:t>
      </w:r>
      <w:r w:rsidRPr="00D6368B">
        <w:rPr>
          <w:spacing w:val="-1"/>
          <w:sz w:val="24"/>
          <w:szCs w:val="24"/>
          <w:lang w:val="ru-RU"/>
        </w:rPr>
        <w:lastRenderedPageBreak/>
        <w:t xml:space="preserve">потребность в оплате этих услуг определена на основании </w:t>
      </w:r>
      <w:r w:rsidR="007961C2" w:rsidRPr="00D6368B">
        <w:rPr>
          <w:spacing w:val="-1"/>
          <w:sz w:val="24"/>
          <w:szCs w:val="24"/>
          <w:lang w:val="ru-RU"/>
        </w:rPr>
        <w:t xml:space="preserve">уже </w:t>
      </w:r>
      <w:r w:rsidRPr="00D6368B">
        <w:rPr>
          <w:spacing w:val="-1"/>
          <w:sz w:val="24"/>
          <w:szCs w:val="24"/>
          <w:lang w:val="ru-RU"/>
        </w:rPr>
        <w:t xml:space="preserve">произведенных расходов за период с октября 2019 г. по июль 2020 г. </w:t>
      </w:r>
      <w:r w:rsidR="00507D69">
        <w:rPr>
          <w:spacing w:val="-1"/>
          <w:sz w:val="24"/>
          <w:szCs w:val="24"/>
          <w:lang w:val="ru-RU"/>
        </w:rPr>
        <w:t>, что составило: 1 439 492,75 рублей за 10 месяцев.</w:t>
      </w:r>
    </w:p>
    <w:p w14:paraId="1D6FC098" w14:textId="77777777" w:rsidR="00346277" w:rsidRPr="00D6368B" w:rsidRDefault="00126524" w:rsidP="00126524">
      <w:pPr>
        <w:pStyle w:val="a3"/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Таким образом, п</w:t>
      </w:r>
      <w:r w:rsidR="00346277" w:rsidRPr="00D6368B">
        <w:rPr>
          <w:spacing w:val="-1"/>
          <w:sz w:val="24"/>
          <w:szCs w:val="24"/>
          <w:lang w:val="ru-RU"/>
        </w:rPr>
        <w:t xml:space="preserve">ланируемый расход в месяц – </w:t>
      </w:r>
      <w:r w:rsidR="00346277" w:rsidRPr="00D6368B">
        <w:rPr>
          <w:b/>
          <w:spacing w:val="-1"/>
          <w:sz w:val="24"/>
          <w:szCs w:val="24"/>
          <w:lang w:val="ru-RU"/>
        </w:rPr>
        <w:t>143 949,25 руб.</w:t>
      </w:r>
    </w:p>
    <w:p w14:paraId="633C56DE" w14:textId="77777777" w:rsidR="00346277" w:rsidRPr="00D6368B" w:rsidRDefault="00346277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Ремонт дорог и обрезка кустарников на улицах товарищества.</w:t>
      </w:r>
    </w:p>
    <w:p w14:paraId="1CDD5FB6" w14:textId="10515927" w:rsidR="005D11B1" w:rsidRPr="00507D69" w:rsidRDefault="001412D8" w:rsidP="00126524">
      <w:pPr>
        <w:pStyle w:val="a3"/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Данная статья предполагает расходование средств на </w:t>
      </w:r>
      <w:r w:rsidR="00C0252F">
        <w:rPr>
          <w:spacing w:val="-1"/>
          <w:sz w:val="24"/>
          <w:szCs w:val="24"/>
          <w:lang w:val="ru-RU"/>
        </w:rPr>
        <w:t>ремонт</w:t>
      </w:r>
      <w:r>
        <w:rPr>
          <w:spacing w:val="-1"/>
          <w:sz w:val="24"/>
          <w:szCs w:val="24"/>
          <w:lang w:val="ru-RU"/>
        </w:rPr>
        <w:t xml:space="preserve"> дорог</w:t>
      </w:r>
      <w:r w:rsidR="00C0252F">
        <w:rPr>
          <w:spacing w:val="-1"/>
          <w:sz w:val="24"/>
          <w:szCs w:val="24"/>
          <w:lang w:val="ru-RU"/>
        </w:rPr>
        <w:t xml:space="preserve">, обрезку кустарников и покос травы в случае возникновения такой необходимости. </w:t>
      </w:r>
      <w:r w:rsidR="005D11B1" w:rsidRPr="00D6368B">
        <w:rPr>
          <w:spacing w:val="-1"/>
          <w:sz w:val="24"/>
          <w:szCs w:val="24"/>
          <w:lang w:val="ru-RU"/>
        </w:rPr>
        <w:t xml:space="preserve">В результате анализа </w:t>
      </w:r>
      <w:r w:rsidR="00B833EB">
        <w:rPr>
          <w:spacing w:val="-1"/>
          <w:sz w:val="24"/>
          <w:szCs w:val="24"/>
          <w:lang w:val="ru-RU"/>
        </w:rPr>
        <w:t xml:space="preserve">аналогичных расходов </w:t>
      </w:r>
      <w:r w:rsidR="005D11B1" w:rsidRPr="00D6368B">
        <w:rPr>
          <w:spacing w:val="-1"/>
          <w:sz w:val="24"/>
          <w:szCs w:val="24"/>
          <w:lang w:val="ru-RU"/>
        </w:rPr>
        <w:t xml:space="preserve">в предыдущих периодах был определен оптимальный планируемый расход в месяц в размере </w:t>
      </w:r>
      <w:r w:rsidR="00E4089E">
        <w:rPr>
          <w:b/>
          <w:spacing w:val="-1"/>
          <w:sz w:val="24"/>
          <w:szCs w:val="24"/>
          <w:lang w:val="ru-RU"/>
        </w:rPr>
        <w:t>16 002</w:t>
      </w:r>
      <w:r w:rsidR="005D11B1" w:rsidRPr="00507D69">
        <w:rPr>
          <w:b/>
          <w:spacing w:val="-1"/>
          <w:sz w:val="24"/>
          <w:szCs w:val="24"/>
          <w:lang w:val="ru-RU"/>
        </w:rPr>
        <w:t xml:space="preserve"> руб.</w:t>
      </w:r>
    </w:p>
    <w:p w14:paraId="73AD9385" w14:textId="77777777" w:rsidR="005D11B1" w:rsidRPr="00D6368B" w:rsidRDefault="005D11B1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Транспортные расходы.</w:t>
      </w:r>
    </w:p>
    <w:p w14:paraId="65013D51" w14:textId="77777777" w:rsidR="005D11B1" w:rsidRPr="00D6368B" w:rsidRDefault="003B7413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Для обеспечения деятельности СНТ СН «СКВО» предусмотрена возможность производить расходы на транспорт, перевозку, ГСМ. Планируемый расход в месяц – </w:t>
      </w:r>
      <w:r w:rsidRPr="003B7413">
        <w:rPr>
          <w:b/>
          <w:spacing w:val="-1"/>
          <w:sz w:val="24"/>
          <w:szCs w:val="24"/>
          <w:lang w:val="ru-RU"/>
        </w:rPr>
        <w:t>1 500 руб.</w:t>
      </w:r>
    </w:p>
    <w:p w14:paraId="7B9A2AC2" w14:textId="77777777" w:rsidR="002C2108" w:rsidRPr="00D6368B" w:rsidRDefault="002C2108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Приобретение канцелярских и хозяйственных товаров.</w:t>
      </w:r>
    </w:p>
    <w:p w14:paraId="6467489D" w14:textId="4AD74FD5" w:rsidR="002C2108" w:rsidRPr="00D6368B" w:rsidRDefault="00D22544" w:rsidP="00126524">
      <w:pPr>
        <w:pStyle w:val="a3"/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Периодическая з</w:t>
      </w:r>
      <w:r w:rsidR="00952081">
        <w:rPr>
          <w:spacing w:val="-1"/>
          <w:sz w:val="24"/>
          <w:szCs w:val="24"/>
          <w:lang w:val="ru-RU"/>
        </w:rPr>
        <w:t xml:space="preserve">акупка данных товаров необходима для организации работы </w:t>
      </w:r>
      <w:r>
        <w:rPr>
          <w:spacing w:val="-1"/>
          <w:sz w:val="24"/>
          <w:szCs w:val="24"/>
          <w:lang w:val="ru-RU"/>
        </w:rPr>
        <w:t>и</w:t>
      </w:r>
      <w:r w:rsidR="00952081">
        <w:rPr>
          <w:spacing w:val="-1"/>
          <w:sz w:val="24"/>
          <w:szCs w:val="24"/>
          <w:lang w:val="ru-RU"/>
        </w:rPr>
        <w:t xml:space="preserve"> функционирования СНТ в целом</w:t>
      </w:r>
      <w:r w:rsidR="002C2108" w:rsidRPr="00D6368B">
        <w:rPr>
          <w:spacing w:val="-1"/>
          <w:sz w:val="24"/>
          <w:szCs w:val="24"/>
          <w:lang w:val="ru-RU"/>
        </w:rPr>
        <w:t>.</w:t>
      </w:r>
      <w:r w:rsidR="00952081">
        <w:rPr>
          <w:spacing w:val="-1"/>
          <w:sz w:val="24"/>
          <w:szCs w:val="24"/>
          <w:lang w:val="ru-RU"/>
        </w:rPr>
        <w:t xml:space="preserve"> </w:t>
      </w:r>
      <w:r w:rsidR="002C2108" w:rsidRPr="00D6368B">
        <w:rPr>
          <w:spacing w:val="-1"/>
          <w:sz w:val="24"/>
          <w:szCs w:val="24"/>
          <w:lang w:val="ru-RU"/>
        </w:rPr>
        <w:t xml:space="preserve">Планируемый расход в месяц – </w:t>
      </w:r>
      <w:r w:rsidR="002C2108" w:rsidRPr="00D6368B">
        <w:rPr>
          <w:b/>
          <w:spacing w:val="-1"/>
          <w:sz w:val="24"/>
          <w:szCs w:val="24"/>
          <w:lang w:val="ru-RU"/>
        </w:rPr>
        <w:t>1 </w:t>
      </w:r>
      <w:r w:rsidR="00746E22">
        <w:rPr>
          <w:b/>
          <w:spacing w:val="-1"/>
          <w:sz w:val="24"/>
          <w:szCs w:val="24"/>
          <w:lang w:val="ru-RU"/>
        </w:rPr>
        <w:t>5</w:t>
      </w:r>
      <w:r w:rsidR="002C2108" w:rsidRPr="00D6368B">
        <w:rPr>
          <w:b/>
          <w:spacing w:val="-1"/>
          <w:sz w:val="24"/>
          <w:szCs w:val="24"/>
          <w:lang w:val="ru-RU"/>
        </w:rPr>
        <w:t>00 руб.</w:t>
      </w:r>
    </w:p>
    <w:p w14:paraId="69599DDA" w14:textId="77777777" w:rsidR="002C2108" w:rsidRPr="00D6368B" w:rsidRDefault="002C2108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Топливо (дрова и уголь).</w:t>
      </w:r>
    </w:p>
    <w:p w14:paraId="2E09A6D6" w14:textId="77777777" w:rsidR="002C2108" w:rsidRPr="00D6368B" w:rsidRDefault="002C2108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Топливо необходимо для организации отопления в здании правления в зимний период.</w:t>
      </w:r>
      <w:r w:rsidR="00A02883" w:rsidRPr="00D6368B">
        <w:rPr>
          <w:spacing w:val="-1"/>
          <w:sz w:val="24"/>
          <w:szCs w:val="24"/>
          <w:lang w:val="ru-RU"/>
        </w:rPr>
        <w:t xml:space="preserve"> Планируемый среднемесячный расход – </w:t>
      </w:r>
      <w:r w:rsidR="00A02883" w:rsidRPr="00952081">
        <w:rPr>
          <w:b/>
          <w:spacing w:val="-1"/>
          <w:sz w:val="24"/>
          <w:szCs w:val="24"/>
          <w:lang w:val="ru-RU"/>
        </w:rPr>
        <w:t>2 000 руб.</w:t>
      </w:r>
    </w:p>
    <w:p w14:paraId="43523622" w14:textId="77777777" w:rsidR="002C2108" w:rsidRPr="00D6368B" w:rsidRDefault="002C2108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Мобильная связь.</w:t>
      </w:r>
    </w:p>
    <w:p w14:paraId="43F3A0C0" w14:textId="77777777" w:rsidR="002C2108" w:rsidRPr="00D6368B" w:rsidRDefault="002C2108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В связи с регулярной необходимостью использования телефона сотрудниками в служебных целях установлен планируемый расход в месяц </w:t>
      </w:r>
      <w:r w:rsidR="00A02883" w:rsidRPr="00D6368B">
        <w:rPr>
          <w:spacing w:val="-1"/>
          <w:sz w:val="24"/>
          <w:szCs w:val="24"/>
          <w:lang w:val="ru-RU"/>
        </w:rPr>
        <w:t xml:space="preserve">на мобильную связь </w:t>
      </w:r>
      <w:r w:rsidRPr="00D6368B">
        <w:rPr>
          <w:spacing w:val="-1"/>
          <w:sz w:val="24"/>
          <w:szCs w:val="24"/>
          <w:lang w:val="ru-RU"/>
        </w:rPr>
        <w:t xml:space="preserve">– </w:t>
      </w:r>
      <w:r w:rsidRPr="00D22544">
        <w:rPr>
          <w:b/>
          <w:spacing w:val="-1"/>
          <w:sz w:val="24"/>
          <w:szCs w:val="24"/>
          <w:lang w:val="ru-RU"/>
        </w:rPr>
        <w:t>1200 руб</w:t>
      </w:r>
      <w:r w:rsidR="00A02883" w:rsidRPr="00D22544">
        <w:rPr>
          <w:b/>
          <w:spacing w:val="-1"/>
          <w:sz w:val="24"/>
          <w:szCs w:val="24"/>
          <w:lang w:val="ru-RU"/>
        </w:rPr>
        <w:t>.</w:t>
      </w:r>
    </w:p>
    <w:p w14:paraId="746ABCE4" w14:textId="77777777" w:rsidR="00A02883" w:rsidRPr="00D6368B" w:rsidRDefault="00A02883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Услуги банка.</w:t>
      </w:r>
    </w:p>
    <w:p w14:paraId="3DDD5A2F" w14:textId="331F3F72" w:rsidR="00A02883" w:rsidRPr="00D6368B" w:rsidRDefault="00A02883" w:rsidP="00126524">
      <w:pPr>
        <w:pStyle w:val="a3"/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В данную статью включены расходы на расчетно-кассовое обслуживание в ПАО Сбербанк в рамках действующего договора на обслуживание расчетного счета. Установлен среднемесячный расход за последние 10 месяцев, который составил </w:t>
      </w:r>
      <w:r w:rsidR="00650171">
        <w:rPr>
          <w:spacing w:val="-1"/>
          <w:sz w:val="24"/>
          <w:szCs w:val="24"/>
          <w:lang w:val="ru-RU"/>
        </w:rPr>
        <w:t xml:space="preserve">4 480 </w:t>
      </w:r>
      <w:r w:rsidRPr="00D6368B">
        <w:rPr>
          <w:spacing w:val="-1"/>
          <w:sz w:val="24"/>
          <w:szCs w:val="24"/>
          <w:lang w:val="ru-RU"/>
        </w:rPr>
        <w:t xml:space="preserve">руб. </w:t>
      </w:r>
      <w:proofErr w:type="gramStart"/>
      <w:r w:rsidRPr="00D6368B">
        <w:rPr>
          <w:spacing w:val="-1"/>
          <w:sz w:val="24"/>
          <w:szCs w:val="24"/>
          <w:lang w:val="ru-RU"/>
        </w:rPr>
        <w:t>Исходя из этих</w:t>
      </w:r>
      <w:r w:rsidR="007961C2" w:rsidRPr="00D6368B">
        <w:rPr>
          <w:spacing w:val="-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>данных определен</w:t>
      </w:r>
      <w:proofErr w:type="gramEnd"/>
      <w:r w:rsidRPr="00D6368B">
        <w:rPr>
          <w:spacing w:val="-1"/>
          <w:sz w:val="24"/>
          <w:szCs w:val="24"/>
          <w:lang w:val="ru-RU"/>
        </w:rPr>
        <w:t xml:space="preserve"> планируемый расход в месяц  - </w:t>
      </w:r>
      <w:r w:rsidRPr="00D6368B">
        <w:rPr>
          <w:b/>
          <w:spacing w:val="-1"/>
          <w:sz w:val="24"/>
          <w:szCs w:val="24"/>
          <w:lang w:val="ru-RU"/>
        </w:rPr>
        <w:t>4 700 руб.</w:t>
      </w:r>
    </w:p>
    <w:p w14:paraId="6FD99184" w14:textId="77777777" w:rsidR="00A02883" w:rsidRPr="00D6368B" w:rsidRDefault="00A02883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Информационное обслуживание.</w:t>
      </w:r>
    </w:p>
    <w:p w14:paraId="08B069FF" w14:textId="77777777" w:rsidR="00A02883" w:rsidRPr="00D6368B" w:rsidRDefault="00A02883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Данная статья на будущий финансовый год включает в себя следующие расходы:</w:t>
      </w:r>
    </w:p>
    <w:p w14:paraId="72DF049F" w14:textId="77777777" w:rsidR="00A02883" w:rsidRPr="00D6368B" w:rsidRDefault="00A02883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- услуг</w:t>
      </w:r>
      <w:r w:rsidR="007961C2" w:rsidRPr="00D6368B">
        <w:rPr>
          <w:spacing w:val="-1"/>
          <w:sz w:val="24"/>
          <w:szCs w:val="24"/>
          <w:lang w:val="ru-RU"/>
        </w:rPr>
        <w:t>и</w:t>
      </w:r>
      <w:r w:rsidRPr="00D6368B">
        <w:rPr>
          <w:spacing w:val="-1"/>
          <w:sz w:val="24"/>
          <w:szCs w:val="24"/>
          <w:lang w:val="ru-RU"/>
        </w:rPr>
        <w:t xml:space="preserve"> отправки электронной отчетности и документооборот с контролирующими органами (МИФНС, ПФР, ФСС), оказываемая ЗАО «Калуга-Астрал» - 4900 руб./в год;</w:t>
      </w:r>
    </w:p>
    <w:p w14:paraId="70C12F4F" w14:textId="77777777" w:rsidR="00A02883" w:rsidRPr="00D6368B" w:rsidRDefault="00A02883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- информационно-техническая поддержка </w:t>
      </w:r>
      <w:proofErr w:type="spellStart"/>
      <w:r w:rsidRPr="00D6368B">
        <w:rPr>
          <w:spacing w:val="-1"/>
          <w:sz w:val="24"/>
          <w:szCs w:val="24"/>
          <w:lang w:val="ru-RU"/>
        </w:rPr>
        <w:t>програмы</w:t>
      </w:r>
      <w:proofErr w:type="spellEnd"/>
      <w:r w:rsidRPr="00D6368B">
        <w:rPr>
          <w:spacing w:val="-1"/>
          <w:sz w:val="24"/>
          <w:szCs w:val="24"/>
          <w:lang w:val="ru-RU"/>
        </w:rPr>
        <w:t xml:space="preserve"> 1С</w:t>
      </w:r>
      <w:proofErr w:type="gramStart"/>
      <w:r w:rsidRPr="00D6368B">
        <w:rPr>
          <w:spacing w:val="-1"/>
          <w:sz w:val="24"/>
          <w:szCs w:val="24"/>
          <w:lang w:val="ru-RU"/>
        </w:rPr>
        <w:t>:А</w:t>
      </w:r>
      <w:proofErr w:type="gramEnd"/>
      <w:r w:rsidRPr="00D6368B">
        <w:rPr>
          <w:spacing w:val="-1"/>
          <w:sz w:val="24"/>
          <w:szCs w:val="24"/>
          <w:lang w:val="ru-RU"/>
        </w:rPr>
        <w:t>йлант (</w:t>
      </w:r>
      <w:r w:rsidR="00621C29" w:rsidRPr="00D6368B">
        <w:rPr>
          <w:spacing w:val="-1"/>
          <w:sz w:val="24"/>
          <w:szCs w:val="24"/>
          <w:lang w:val="ru-RU"/>
        </w:rPr>
        <w:t>регулярное обновление</w:t>
      </w:r>
      <w:r w:rsidRPr="00D6368B">
        <w:rPr>
          <w:spacing w:val="-1"/>
          <w:sz w:val="24"/>
          <w:szCs w:val="24"/>
          <w:lang w:val="ru-RU"/>
        </w:rPr>
        <w:t xml:space="preserve">)  – 6000 </w:t>
      </w:r>
      <w:proofErr w:type="spellStart"/>
      <w:r w:rsidRPr="00D6368B">
        <w:rPr>
          <w:spacing w:val="-1"/>
          <w:sz w:val="24"/>
          <w:szCs w:val="24"/>
          <w:lang w:val="ru-RU"/>
        </w:rPr>
        <w:t>руб</w:t>
      </w:r>
      <w:proofErr w:type="spellEnd"/>
      <w:r w:rsidRPr="00D6368B">
        <w:rPr>
          <w:spacing w:val="-1"/>
          <w:sz w:val="24"/>
          <w:szCs w:val="24"/>
          <w:lang w:val="ru-RU"/>
        </w:rPr>
        <w:t>/год;</w:t>
      </w:r>
    </w:p>
    <w:p w14:paraId="3E40EB1A" w14:textId="77777777" w:rsidR="00A02883" w:rsidRPr="00D6368B" w:rsidRDefault="00A02883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- обеспечение функционирования сайта </w:t>
      </w:r>
      <w:proofErr w:type="spellStart"/>
      <w:r w:rsidRPr="00D6368B">
        <w:rPr>
          <w:spacing w:val="-1"/>
          <w:sz w:val="24"/>
          <w:szCs w:val="24"/>
        </w:rPr>
        <w:t>sntskvo</w:t>
      </w:r>
      <w:proofErr w:type="spellEnd"/>
      <w:r w:rsidRPr="00D6368B">
        <w:rPr>
          <w:spacing w:val="-1"/>
          <w:sz w:val="24"/>
          <w:szCs w:val="24"/>
          <w:lang w:val="ru-RU"/>
        </w:rPr>
        <w:t>.</w:t>
      </w:r>
      <w:proofErr w:type="spellStart"/>
      <w:r w:rsidRPr="00D6368B">
        <w:rPr>
          <w:spacing w:val="-1"/>
          <w:sz w:val="24"/>
          <w:szCs w:val="24"/>
        </w:rPr>
        <w:t>ru</w:t>
      </w:r>
      <w:proofErr w:type="spellEnd"/>
      <w:r w:rsidRPr="00D6368B">
        <w:rPr>
          <w:spacing w:val="-1"/>
          <w:sz w:val="24"/>
          <w:szCs w:val="24"/>
          <w:lang w:val="ru-RU"/>
        </w:rPr>
        <w:t xml:space="preserve">, системы личных кабинетов на сайте, организация </w:t>
      </w:r>
      <w:r w:rsidR="00621C29" w:rsidRPr="00D6368B">
        <w:rPr>
          <w:spacing w:val="-1"/>
          <w:sz w:val="24"/>
          <w:szCs w:val="24"/>
          <w:lang w:val="ru-RU"/>
        </w:rPr>
        <w:t xml:space="preserve">электронного </w:t>
      </w:r>
      <w:r w:rsidRPr="00D6368B">
        <w:rPr>
          <w:spacing w:val="-1"/>
          <w:sz w:val="24"/>
          <w:szCs w:val="24"/>
          <w:lang w:val="ru-RU"/>
        </w:rPr>
        <w:t>обмена с программой 1С</w:t>
      </w:r>
      <w:r w:rsidR="000C7E25" w:rsidRPr="00D6368B">
        <w:rPr>
          <w:spacing w:val="-1"/>
          <w:sz w:val="24"/>
          <w:szCs w:val="24"/>
          <w:lang w:val="ru-RU"/>
        </w:rPr>
        <w:t xml:space="preserve">, оплата хостинга и доменного имени </w:t>
      </w:r>
      <w:r w:rsidRPr="00D6368B">
        <w:rPr>
          <w:spacing w:val="-1"/>
          <w:sz w:val="24"/>
          <w:szCs w:val="24"/>
          <w:lang w:val="ru-RU"/>
        </w:rPr>
        <w:t xml:space="preserve"> – 6000 </w:t>
      </w:r>
      <w:proofErr w:type="spellStart"/>
      <w:r w:rsidRPr="00D6368B">
        <w:rPr>
          <w:spacing w:val="-1"/>
          <w:sz w:val="24"/>
          <w:szCs w:val="24"/>
          <w:lang w:val="ru-RU"/>
        </w:rPr>
        <w:t>руб</w:t>
      </w:r>
      <w:proofErr w:type="spellEnd"/>
      <w:r w:rsidRPr="00D6368B">
        <w:rPr>
          <w:spacing w:val="-1"/>
          <w:sz w:val="24"/>
          <w:szCs w:val="24"/>
          <w:lang w:val="ru-RU"/>
        </w:rPr>
        <w:t>/год;</w:t>
      </w:r>
    </w:p>
    <w:p w14:paraId="5B881298" w14:textId="77777777" w:rsidR="00A02883" w:rsidRPr="00D6368B" w:rsidRDefault="00A02883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- услуг</w:t>
      </w:r>
      <w:r w:rsidR="000C7E25" w:rsidRPr="00D6368B">
        <w:rPr>
          <w:spacing w:val="-1"/>
          <w:sz w:val="24"/>
          <w:szCs w:val="24"/>
          <w:lang w:val="ru-RU"/>
        </w:rPr>
        <w:t>и</w:t>
      </w:r>
      <w:r w:rsidRPr="00D6368B">
        <w:rPr>
          <w:spacing w:val="-1"/>
          <w:sz w:val="24"/>
          <w:szCs w:val="24"/>
          <w:lang w:val="ru-RU"/>
        </w:rPr>
        <w:t xml:space="preserve"> по администрированию сайта </w:t>
      </w:r>
      <w:proofErr w:type="spellStart"/>
      <w:r w:rsidRPr="00D6368B">
        <w:rPr>
          <w:spacing w:val="-1"/>
          <w:sz w:val="24"/>
          <w:szCs w:val="24"/>
        </w:rPr>
        <w:t>sntskvo</w:t>
      </w:r>
      <w:proofErr w:type="spellEnd"/>
      <w:r w:rsidRPr="00D6368B">
        <w:rPr>
          <w:spacing w:val="-1"/>
          <w:sz w:val="24"/>
          <w:szCs w:val="24"/>
          <w:lang w:val="ru-RU"/>
        </w:rPr>
        <w:t>.</w:t>
      </w:r>
      <w:proofErr w:type="spellStart"/>
      <w:r w:rsidRPr="00D6368B">
        <w:rPr>
          <w:spacing w:val="-1"/>
          <w:sz w:val="24"/>
          <w:szCs w:val="24"/>
        </w:rPr>
        <w:t>ru</w:t>
      </w:r>
      <w:proofErr w:type="spellEnd"/>
      <w:r w:rsidRPr="00D6368B">
        <w:rPr>
          <w:spacing w:val="-1"/>
          <w:sz w:val="24"/>
          <w:szCs w:val="24"/>
          <w:lang w:val="ru-RU"/>
        </w:rPr>
        <w:t>, регулярному размещению материалов</w:t>
      </w:r>
      <w:r w:rsidR="000C7E25" w:rsidRPr="00D6368B">
        <w:rPr>
          <w:spacing w:val="-1"/>
          <w:sz w:val="24"/>
          <w:szCs w:val="24"/>
          <w:lang w:val="ru-RU"/>
        </w:rPr>
        <w:t xml:space="preserve"> </w:t>
      </w:r>
      <w:r w:rsidRPr="00D6368B">
        <w:rPr>
          <w:spacing w:val="-1"/>
          <w:sz w:val="24"/>
          <w:szCs w:val="24"/>
          <w:lang w:val="ru-RU"/>
        </w:rPr>
        <w:t xml:space="preserve">– 2000 </w:t>
      </w:r>
      <w:proofErr w:type="spellStart"/>
      <w:r w:rsidRPr="00D6368B">
        <w:rPr>
          <w:spacing w:val="-1"/>
          <w:sz w:val="24"/>
          <w:szCs w:val="24"/>
          <w:lang w:val="ru-RU"/>
        </w:rPr>
        <w:t>руб</w:t>
      </w:r>
      <w:proofErr w:type="spellEnd"/>
      <w:r w:rsidRPr="00D6368B">
        <w:rPr>
          <w:spacing w:val="-1"/>
          <w:sz w:val="24"/>
          <w:szCs w:val="24"/>
          <w:lang w:val="ru-RU"/>
        </w:rPr>
        <w:t>/</w:t>
      </w:r>
      <w:proofErr w:type="spellStart"/>
      <w:r w:rsidRPr="00D6368B">
        <w:rPr>
          <w:spacing w:val="-1"/>
          <w:sz w:val="24"/>
          <w:szCs w:val="24"/>
          <w:lang w:val="ru-RU"/>
        </w:rPr>
        <w:t>мес</w:t>
      </w:r>
      <w:proofErr w:type="spellEnd"/>
      <w:r w:rsidRPr="00D6368B">
        <w:rPr>
          <w:spacing w:val="-1"/>
          <w:sz w:val="24"/>
          <w:szCs w:val="24"/>
          <w:lang w:val="ru-RU"/>
        </w:rPr>
        <w:t>;</w:t>
      </w:r>
    </w:p>
    <w:p w14:paraId="0E3E3C5F" w14:textId="77777777" w:rsidR="00A02883" w:rsidRPr="00D6368B" w:rsidRDefault="00A02883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- </w:t>
      </w:r>
      <w:r w:rsidR="000C7E25" w:rsidRPr="00D6368B">
        <w:rPr>
          <w:spacing w:val="-1"/>
          <w:sz w:val="24"/>
          <w:szCs w:val="24"/>
          <w:lang w:val="ru-RU"/>
        </w:rPr>
        <w:t xml:space="preserve">аренда облачного пространства на сервере для функционирования программы 1С – 2000 </w:t>
      </w:r>
      <w:proofErr w:type="spellStart"/>
      <w:r w:rsidR="000C7E25" w:rsidRPr="00D6368B">
        <w:rPr>
          <w:spacing w:val="-1"/>
          <w:sz w:val="24"/>
          <w:szCs w:val="24"/>
          <w:lang w:val="ru-RU"/>
        </w:rPr>
        <w:t>руб</w:t>
      </w:r>
      <w:proofErr w:type="spellEnd"/>
      <w:r w:rsidR="000C7E25" w:rsidRPr="00D6368B">
        <w:rPr>
          <w:spacing w:val="-1"/>
          <w:sz w:val="24"/>
          <w:szCs w:val="24"/>
          <w:lang w:val="ru-RU"/>
        </w:rPr>
        <w:t>/</w:t>
      </w:r>
      <w:proofErr w:type="spellStart"/>
      <w:r w:rsidR="000C7E25" w:rsidRPr="00D6368B">
        <w:rPr>
          <w:spacing w:val="-1"/>
          <w:sz w:val="24"/>
          <w:szCs w:val="24"/>
          <w:lang w:val="ru-RU"/>
        </w:rPr>
        <w:t>мес</w:t>
      </w:r>
      <w:proofErr w:type="spellEnd"/>
      <w:r w:rsidR="000C7E25" w:rsidRPr="00D6368B">
        <w:rPr>
          <w:spacing w:val="-1"/>
          <w:sz w:val="24"/>
          <w:szCs w:val="24"/>
          <w:lang w:val="ru-RU"/>
        </w:rPr>
        <w:t>;</w:t>
      </w:r>
    </w:p>
    <w:p w14:paraId="049EB240" w14:textId="77777777" w:rsidR="00621C29" w:rsidRPr="00D6368B" w:rsidRDefault="000C7E25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- услуги программистов по внедрению новых функций 1С, </w:t>
      </w:r>
      <w:r w:rsidR="00621C29" w:rsidRPr="00D6368B">
        <w:rPr>
          <w:spacing w:val="-1"/>
          <w:sz w:val="24"/>
          <w:szCs w:val="24"/>
          <w:lang w:val="ru-RU"/>
        </w:rPr>
        <w:t xml:space="preserve">устранению возможных программных ошибок, </w:t>
      </w:r>
      <w:r w:rsidRPr="00D6368B">
        <w:rPr>
          <w:spacing w:val="-1"/>
          <w:sz w:val="24"/>
          <w:szCs w:val="24"/>
          <w:lang w:val="ru-RU"/>
        </w:rPr>
        <w:t xml:space="preserve">оптимизации коммунального и бухгалтерского учета, иные консультации – 1600 </w:t>
      </w:r>
      <w:proofErr w:type="spellStart"/>
      <w:r w:rsidRPr="00D6368B">
        <w:rPr>
          <w:spacing w:val="-1"/>
          <w:sz w:val="24"/>
          <w:szCs w:val="24"/>
          <w:lang w:val="ru-RU"/>
        </w:rPr>
        <w:t>руб</w:t>
      </w:r>
      <w:proofErr w:type="spellEnd"/>
      <w:r w:rsidRPr="00D6368B">
        <w:rPr>
          <w:spacing w:val="-1"/>
          <w:sz w:val="24"/>
          <w:szCs w:val="24"/>
          <w:lang w:val="ru-RU"/>
        </w:rPr>
        <w:t xml:space="preserve">/час. Планируемое количество обращений – 10 часов. Соответственно, общая </w:t>
      </w:r>
      <w:proofErr w:type="spellStart"/>
      <w:r w:rsidRPr="00D6368B">
        <w:rPr>
          <w:spacing w:val="-1"/>
          <w:sz w:val="24"/>
          <w:szCs w:val="24"/>
          <w:lang w:val="ru-RU"/>
        </w:rPr>
        <w:t>стомость</w:t>
      </w:r>
      <w:proofErr w:type="spellEnd"/>
      <w:r w:rsidRPr="00D6368B">
        <w:rPr>
          <w:spacing w:val="-1"/>
          <w:sz w:val="24"/>
          <w:szCs w:val="24"/>
          <w:lang w:val="ru-RU"/>
        </w:rPr>
        <w:t xml:space="preserve"> их составит 16 000 </w:t>
      </w:r>
      <w:proofErr w:type="spellStart"/>
      <w:r w:rsidRPr="00D6368B">
        <w:rPr>
          <w:spacing w:val="-1"/>
          <w:sz w:val="24"/>
          <w:szCs w:val="24"/>
          <w:lang w:val="ru-RU"/>
        </w:rPr>
        <w:t>руб</w:t>
      </w:r>
      <w:proofErr w:type="spellEnd"/>
      <w:r w:rsidRPr="00D6368B">
        <w:rPr>
          <w:spacing w:val="-1"/>
          <w:sz w:val="24"/>
          <w:szCs w:val="24"/>
          <w:lang w:val="ru-RU"/>
        </w:rPr>
        <w:t xml:space="preserve">/год. </w:t>
      </w:r>
    </w:p>
    <w:p w14:paraId="5728FB65" w14:textId="77777777" w:rsidR="000C7E25" w:rsidRPr="00D6368B" w:rsidRDefault="000C7E25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Итого по данной статье: 80 900 </w:t>
      </w:r>
      <w:proofErr w:type="spellStart"/>
      <w:r w:rsidRPr="00D6368B">
        <w:rPr>
          <w:spacing w:val="-1"/>
          <w:sz w:val="24"/>
          <w:szCs w:val="24"/>
          <w:lang w:val="ru-RU"/>
        </w:rPr>
        <w:t>руб</w:t>
      </w:r>
      <w:proofErr w:type="spellEnd"/>
      <w:r w:rsidRPr="00D6368B">
        <w:rPr>
          <w:spacing w:val="-1"/>
          <w:sz w:val="24"/>
          <w:szCs w:val="24"/>
          <w:lang w:val="ru-RU"/>
        </w:rPr>
        <w:t xml:space="preserve"> в год.</w:t>
      </w:r>
    </w:p>
    <w:p w14:paraId="5A4129BB" w14:textId="77777777" w:rsidR="000C7E25" w:rsidRPr="00D6368B" w:rsidRDefault="000C7E25" w:rsidP="00126524">
      <w:pPr>
        <w:pStyle w:val="a3"/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 xml:space="preserve">Планируемый расход в месяц – </w:t>
      </w:r>
      <w:r w:rsidRPr="00D6368B">
        <w:rPr>
          <w:b/>
          <w:spacing w:val="-1"/>
          <w:sz w:val="24"/>
          <w:szCs w:val="24"/>
          <w:lang w:val="ru-RU"/>
        </w:rPr>
        <w:t>6 741,67 руб.</w:t>
      </w:r>
    </w:p>
    <w:p w14:paraId="10EAD52F" w14:textId="77777777" w:rsidR="00126524" w:rsidRDefault="00126524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Меры пожарной безопасности.</w:t>
      </w:r>
    </w:p>
    <w:p w14:paraId="1C013548" w14:textId="5D076E31" w:rsidR="00D22544" w:rsidRPr="00D6368B" w:rsidRDefault="00D22544" w:rsidP="00D22544">
      <w:pPr>
        <w:pStyle w:val="a3"/>
        <w:spacing w:line="319" w:lineRule="exact"/>
        <w:ind w:left="709" w:right="-1"/>
        <w:jc w:val="both"/>
        <w:rPr>
          <w:b/>
          <w:spacing w:val="-1"/>
          <w:sz w:val="24"/>
          <w:szCs w:val="24"/>
          <w:lang w:val="ru-RU"/>
        </w:rPr>
      </w:pPr>
      <w:r w:rsidRPr="00D22544">
        <w:rPr>
          <w:spacing w:val="-1"/>
          <w:sz w:val="24"/>
          <w:szCs w:val="24"/>
          <w:lang w:val="ru-RU"/>
        </w:rPr>
        <w:lastRenderedPageBreak/>
        <w:t>Выполнение обязательных мероприятий</w:t>
      </w:r>
      <w:r w:rsidR="00FA18F4">
        <w:rPr>
          <w:spacing w:val="-1"/>
          <w:sz w:val="24"/>
          <w:szCs w:val="24"/>
          <w:lang w:val="ru-RU"/>
        </w:rPr>
        <w:t xml:space="preserve"> по пожарной безопасности также </w:t>
      </w:r>
      <w:r w:rsidRPr="00D22544">
        <w:rPr>
          <w:spacing w:val="-1"/>
          <w:sz w:val="24"/>
          <w:szCs w:val="24"/>
          <w:lang w:val="ru-RU"/>
        </w:rPr>
        <w:t>предусматривает</w:t>
      </w:r>
      <w:r w:rsidR="00FA18F4">
        <w:rPr>
          <w:spacing w:val="-1"/>
          <w:sz w:val="24"/>
          <w:szCs w:val="24"/>
          <w:lang w:val="ru-RU"/>
        </w:rPr>
        <w:t xml:space="preserve"> определенные</w:t>
      </w:r>
      <w:r w:rsidRPr="00D22544">
        <w:rPr>
          <w:spacing w:val="-1"/>
          <w:sz w:val="24"/>
          <w:szCs w:val="24"/>
          <w:lang w:val="ru-RU"/>
        </w:rPr>
        <w:t xml:space="preserve"> расходы. Планируемый расход в месяц – </w:t>
      </w:r>
      <w:r>
        <w:rPr>
          <w:b/>
          <w:spacing w:val="-1"/>
          <w:sz w:val="24"/>
          <w:szCs w:val="24"/>
          <w:lang w:val="ru-RU"/>
        </w:rPr>
        <w:t>1 500 руб.</w:t>
      </w:r>
    </w:p>
    <w:p w14:paraId="7565D063" w14:textId="77777777" w:rsidR="00126524" w:rsidRPr="00D6368B" w:rsidRDefault="00126524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6368B">
        <w:rPr>
          <w:b/>
          <w:spacing w:val="-1"/>
          <w:sz w:val="24"/>
          <w:szCs w:val="24"/>
          <w:lang w:val="ru-RU"/>
        </w:rPr>
        <w:t>Юридические услуги.</w:t>
      </w:r>
    </w:p>
    <w:p w14:paraId="5DF85FDF" w14:textId="38BAF146" w:rsidR="00126524" w:rsidRDefault="00126524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D6368B">
        <w:rPr>
          <w:spacing w:val="-1"/>
          <w:sz w:val="24"/>
          <w:szCs w:val="24"/>
          <w:lang w:val="ru-RU"/>
        </w:rPr>
        <w:t>Оказание юридических у</w:t>
      </w:r>
      <w:r w:rsidR="00D22544">
        <w:rPr>
          <w:spacing w:val="-1"/>
          <w:sz w:val="24"/>
          <w:szCs w:val="24"/>
          <w:lang w:val="ru-RU"/>
        </w:rPr>
        <w:t>слуг в СНТ СН СКВО предполагает</w:t>
      </w:r>
      <w:r w:rsidRPr="00D6368B">
        <w:rPr>
          <w:spacing w:val="-1"/>
          <w:sz w:val="24"/>
          <w:szCs w:val="24"/>
          <w:lang w:val="ru-RU"/>
        </w:rPr>
        <w:t xml:space="preserve"> подготовку исковых заявлений, судебных приказов в отношении должников, представление интересов СНТ в судах разной юрисдикции и иных органах, </w:t>
      </w:r>
      <w:r w:rsidR="00D22544">
        <w:rPr>
          <w:spacing w:val="-1"/>
          <w:sz w:val="24"/>
          <w:szCs w:val="24"/>
          <w:lang w:val="ru-RU"/>
        </w:rPr>
        <w:t xml:space="preserve">разработка договоров, должностных инструкций,  положений, </w:t>
      </w:r>
      <w:r w:rsidRPr="00D6368B">
        <w:rPr>
          <w:spacing w:val="-1"/>
          <w:sz w:val="24"/>
          <w:szCs w:val="24"/>
          <w:lang w:val="ru-RU"/>
        </w:rPr>
        <w:t>составление жалоб, отзывов,</w:t>
      </w:r>
      <w:r w:rsidR="00FB7C4C">
        <w:rPr>
          <w:spacing w:val="-1"/>
          <w:sz w:val="24"/>
          <w:szCs w:val="24"/>
          <w:lang w:val="ru-RU"/>
        </w:rPr>
        <w:t xml:space="preserve"> ответы на письма садоводов и административных органов, </w:t>
      </w:r>
      <w:r w:rsidRPr="00D6368B">
        <w:rPr>
          <w:spacing w:val="-1"/>
          <w:sz w:val="24"/>
          <w:szCs w:val="24"/>
          <w:lang w:val="ru-RU"/>
        </w:rPr>
        <w:t xml:space="preserve"> иные юридические консультации.</w:t>
      </w:r>
    </w:p>
    <w:p w14:paraId="0831FA81" w14:textId="11579B52" w:rsidR="005B0316" w:rsidRPr="00D6368B" w:rsidRDefault="005B0316" w:rsidP="0012652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Планируемый расход в месяц – </w:t>
      </w:r>
      <w:r w:rsidRPr="005B0316">
        <w:rPr>
          <w:b/>
          <w:spacing w:val="-1"/>
          <w:sz w:val="24"/>
          <w:szCs w:val="24"/>
          <w:lang w:val="ru-RU"/>
        </w:rPr>
        <w:t>16 666,67 руб.</w:t>
      </w:r>
    </w:p>
    <w:p w14:paraId="1C82DC3C" w14:textId="77777777" w:rsidR="00126524" w:rsidRDefault="00126524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417896">
        <w:rPr>
          <w:b/>
          <w:spacing w:val="-1"/>
          <w:sz w:val="24"/>
          <w:szCs w:val="24"/>
          <w:lang w:val="ru-RU"/>
        </w:rPr>
        <w:t>Непредвиденные расходы.</w:t>
      </w:r>
    </w:p>
    <w:p w14:paraId="6347A4B0" w14:textId="77777777" w:rsidR="00D22544" w:rsidRPr="00417896" w:rsidRDefault="00D22544" w:rsidP="00D22544">
      <w:pPr>
        <w:pStyle w:val="a3"/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D22544">
        <w:rPr>
          <w:spacing w:val="-1"/>
          <w:sz w:val="24"/>
          <w:szCs w:val="24"/>
          <w:lang w:val="ru-RU"/>
        </w:rPr>
        <w:t>Доля возможных непредвиденных расходов предусматривается в размере –</w:t>
      </w:r>
      <w:r>
        <w:rPr>
          <w:b/>
          <w:spacing w:val="-1"/>
          <w:sz w:val="24"/>
          <w:szCs w:val="24"/>
          <w:lang w:val="ru-RU"/>
        </w:rPr>
        <w:t xml:space="preserve"> 25 000 </w:t>
      </w:r>
      <w:proofErr w:type="spellStart"/>
      <w:r>
        <w:rPr>
          <w:b/>
          <w:spacing w:val="-1"/>
          <w:sz w:val="24"/>
          <w:szCs w:val="24"/>
          <w:lang w:val="ru-RU"/>
        </w:rPr>
        <w:t>руб</w:t>
      </w:r>
      <w:proofErr w:type="spellEnd"/>
      <w:r>
        <w:rPr>
          <w:b/>
          <w:spacing w:val="-1"/>
          <w:sz w:val="24"/>
          <w:szCs w:val="24"/>
          <w:lang w:val="ru-RU"/>
        </w:rPr>
        <w:t xml:space="preserve"> </w:t>
      </w:r>
      <w:r w:rsidRPr="00D22544">
        <w:rPr>
          <w:spacing w:val="-1"/>
          <w:sz w:val="24"/>
          <w:szCs w:val="24"/>
          <w:lang w:val="ru-RU"/>
        </w:rPr>
        <w:t>в месяц.</w:t>
      </w:r>
    </w:p>
    <w:p w14:paraId="4E85EB4C" w14:textId="77777777" w:rsidR="00126524" w:rsidRDefault="00126524" w:rsidP="00126524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417896">
        <w:rPr>
          <w:b/>
          <w:spacing w:val="-1"/>
          <w:sz w:val="24"/>
          <w:szCs w:val="24"/>
          <w:lang w:val="ru-RU"/>
        </w:rPr>
        <w:t>Заработная плата штатных сотрудников.</w:t>
      </w:r>
    </w:p>
    <w:p w14:paraId="02A0AA04" w14:textId="76C6E2FE" w:rsidR="00FA3D54" w:rsidRDefault="00FA3D54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FA3D54">
        <w:rPr>
          <w:spacing w:val="-1"/>
          <w:sz w:val="24"/>
          <w:szCs w:val="24"/>
          <w:lang w:val="ru-RU"/>
        </w:rPr>
        <w:t>На будущий год в штате СНТ предусматривается работа следующих сотрудников: председатель, заместитель председателя, бухгалтер, бухгалтер-расчетчик, энергетик, сантехник, электрик, уборщик мусорной площадки, почтальон, уборщик-</w:t>
      </w:r>
      <w:proofErr w:type="spellStart"/>
      <w:r w:rsidRPr="00FA3D54">
        <w:rPr>
          <w:spacing w:val="-1"/>
          <w:sz w:val="24"/>
          <w:szCs w:val="24"/>
          <w:lang w:val="ru-RU"/>
        </w:rPr>
        <w:t>истопщик</w:t>
      </w:r>
      <w:proofErr w:type="spellEnd"/>
      <w:r w:rsidRPr="00FA3D54">
        <w:rPr>
          <w:spacing w:val="-1"/>
          <w:sz w:val="24"/>
          <w:szCs w:val="24"/>
          <w:lang w:val="ru-RU"/>
        </w:rPr>
        <w:t>. Размер оплаты труда определен на основании должностных обязанностей, рабочего графика, среднего размера оплаты труда по г.</w:t>
      </w:r>
      <w:r w:rsidR="00FB7C4C">
        <w:rPr>
          <w:spacing w:val="-1"/>
          <w:sz w:val="24"/>
          <w:szCs w:val="24"/>
          <w:lang w:val="ru-RU"/>
        </w:rPr>
        <w:t xml:space="preserve"> </w:t>
      </w:r>
      <w:r w:rsidRPr="00FA3D54">
        <w:rPr>
          <w:spacing w:val="-1"/>
          <w:sz w:val="24"/>
          <w:szCs w:val="24"/>
          <w:lang w:val="ru-RU"/>
        </w:rPr>
        <w:t>Ростову-на-Дону.</w:t>
      </w:r>
    </w:p>
    <w:p w14:paraId="68A7020A" w14:textId="77777777" w:rsidR="0060208E" w:rsidRDefault="0060208E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192087">
        <w:rPr>
          <w:i/>
          <w:spacing w:val="-1"/>
          <w:sz w:val="24"/>
          <w:szCs w:val="24"/>
          <w:lang w:val="ru-RU"/>
        </w:rPr>
        <w:t>Председатель СНТ</w:t>
      </w:r>
      <w:r>
        <w:rPr>
          <w:spacing w:val="-1"/>
          <w:sz w:val="24"/>
          <w:szCs w:val="24"/>
          <w:lang w:val="ru-RU"/>
        </w:rPr>
        <w:t xml:space="preserve"> - выполняет работу по управлению и ведению дел СНТ в соответствии с Уставом. Объем работы предполагает работу по ненормированному графику, в том числе в выходные дни, ночное время (в случае возникновения чрезвычайных ситуаций). Кроме того, председатель осуществляет работу с должниками, решает оперативные вопросы и задачи, поступающие от жителей СНТ, осуществляет взаимодействие с органами власти, контрагентами.</w:t>
      </w:r>
    </w:p>
    <w:p w14:paraId="6A062860" w14:textId="14702770" w:rsidR="00347EAC" w:rsidRDefault="0060208E" w:rsidP="00347EAC">
      <w:pPr>
        <w:pStyle w:val="a3"/>
        <w:spacing w:line="319" w:lineRule="exact"/>
        <w:ind w:left="0" w:right="-1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Оклад – 2</w:t>
      </w:r>
      <w:r w:rsidR="0010541A">
        <w:rPr>
          <w:spacing w:val="-1"/>
          <w:sz w:val="24"/>
          <w:szCs w:val="24"/>
          <w:lang w:val="ru-RU"/>
        </w:rPr>
        <w:t>2</w:t>
      </w:r>
      <w:r>
        <w:rPr>
          <w:spacing w:val="-1"/>
          <w:sz w:val="24"/>
          <w:szCs w:val="24"/>
          <w:lang w:val="ru-RU"/>
        </w:rPr>
        <w:t> </w:t>
      </w:r>
      <w:r w:rsidR="0010541A">
        <w:rPr>
          <w:spacing w:val="-1"/>
          <w:sz w:val="24"/>
          <w:szCs w:val="24"/>
          <w:lang w:val="ru-RU"/>
        </w:rPr>
        <w:t>0</w:t>
      </w:r>
      <w:r>
        <w:rPr>
          <w:spacing w:val="-1"/>
          <w:sz w:val="24"/>
          <w:szCs w:val="24"/>
          <w:lang w:val="ru-RU"/>
        </w:rPr>
        <w:t xml:space="preserve">00 </w:t>
      </w:r>
      <w:proofErr w:type="spellStart"/>
      <w:r>
        <w:rPr>
          <w:spacing w:val="-1"/>
          <w:sz w:val="24"/>
          <w:szCs w:val="24"/>
          <w:lang w:val="ru-RU"/>
        </w:rPr>
        <w:t>руб</w:t>
      </w:r>
      <w:proofErr w:type="spellEnd"/>
      <w:r>
        <w:rPr>
          <w:spacing w:val="-1"/>
          <w:sz w:val="24"/>
          <w:szCs w:val="24"/>
          <w:lang w:val="ru-RU"/>
        </w:rPr>
        <w:t xml:space="preserve"> (в </w:t>
      </w:r>
      <w:proofErr w:type="spellStart"/>
      <w:r>
        <w:rPr>
          <w:spacing w:val="-1"/>
          <w:sz w:val="24"/>
          <w:szCs w:val="24"/>
          <w:lang w:val="ru-RU"/>
        </w:rPr>
        <w:t>т.ч</w:t>
      </w:r>
      <w:proofErr w:type="spellEnd"/>
      <w:r>
        <w:rPr>
          <w:spacing w:val="-1"/>
          <w:sz w:val="24"/>
          <w:szCs w:val="24"/>
          <w:lang w:val="ru-RU"/>
        </w:rPr>
        <w:t>. НДФЛ 13%).</w:t>
      </w:r>
      <w:r w:rsidR="00347EAC">
        <w:rPr>
          <w:spacing w:val="-1"/>
          <w:sz w:val="24"/>
          <w:szCs w:val="24"/>
          <w:lang w:val="ru-RU"/>
        </w:rPr>
        <w:t xml:space="preserve"> </w:t>
      </w:r>
    </w:p>
    <w:p w14:paraId="0947ED8E" w14:textId="77777777" w:rsidR="00347EAC" w:rsidRDefault="0060208E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192087">
        <w:rPr>
          <w:i/>
          <w:spacing w:val="-1"/>
          <w:sz w:val="24"/>
          <w:szCs w:val="24"/>
          <w:lang w:val="ru-RU"/>
        </w:rPr>
        <w:t>Заместитель председателя СНТ</w:t>
      </w:r>
      <w:r>
        <w:rPr>
          <w:spacing w:val="-1"/>
          <w:sz w:val="24"/>
          <w:szCs w:val="24"/>
          <w:lang w:val="ru-RU"/>
        </w:rPr>
        <w:t xml:space="preserve"> – также </w:t>
      </w:r>
      <w:r w:rsidR="00401C3B">
        <w:rPr>
          <w:spacing w:val="-1"/>
          <w:sz w:val="24"/>
          <w:szCs w:val="24"/>
          <w:lang w:val="ru-RU"/>
        </w:rPr>
        <w:t>занимается ведением</w:t>
      </w:r>
      <w:r>
        <w:rPr>
          <w:spacing w:val="-1"/>
          <w:sz w:val="24"/>
          <w:szCs w:val="24"/>
          <w:lang w:val="ru-RU"/>
        </w:rPr>
        <w:t xml:space="preserve"> дел в СНТ, координирует работу сотрудников, обеспечивает взаимодействие и документооборот с поставщиками, выполняет функции председателя в случае его отсутствия</w:t>
      </w:r>
      <w:r w:rsidR="00347EAC">
        <w:rPr>
          <w:spacing w:val="-1"/>
          <w:sz w:val="24"/>
          <w:szCs w:val="24"/>
          <w:lang w:val="ru-RU"/>
        </w:rPr>
        <w:t xml:space="preserve">. Работа осуществляется по ненормированному графику. Оклад – 17 500 руб. (в т.ч. НДФЛ 13%). </w:t>
      </w:r>
    </w:p>
    <w:p w14:paraId="27710BAC" w14:textId="77777777" w:rsidR="00347EAC" w:rsidRDefault="00347EAC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192087">
        <w:rPr>
          <w:i/>
          <w:spacing w:val="-1"/>
          <w:sz w:val="24"/>
          <w:szCs w:val="24"/>
          <w:lang w:val="ru-RU"/>
        </w:rPr>
        <w:t>Энергетик</w:t>
      </w:r>
      <w:r>
        <w:rPr>
          <w:spacing w:val="-1"/>
          <w:sz w:val="24"/>
          <w:szCs w:val="24"/>
          <w:lang w:val="ru-RU"/>
        </w:rPr>
        <w:t xml:space="preserve"> –  отвечает за </w:t>
      </w:r>
      <w:r w:rsidR="00401C3B">
        <w:rPr>
          <w:spacing w:val="-1"/>
          <w:sz w:val="24"/>
          <w:szCs w:val="24"/>
          <w:lang w:val="ru-RU"/>
        </w:rPr>
        <w:t>обеспечение безопасной и эффективной эксплуатации энергетического хозяйства СНТ.</w:t>
      </w:r>
      <w:r>
        <w:rPr>
          <w:spacing w:val="-1"/>
          <w:sz w:val="24"/>
          <w:szCs w:val="24"/>
          <w:lang w:val="ru-RU"/>
        </w:rPr>
        <w:t xml:space="preserve"> Оклад - 10 000 руб. (в т.ч. НДФЛ 13%).</w:t>
      </w:r>
    </w:p>
    <w:p w14:paraId="36D989F8" w14:textId="46FF1EF0" w:rsidR="00347EAC" w:rsidRDefault="00347EAC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192087">
        <w:rPr>
          <w:i/>
          <w:spacing w:val="-1"/>
          <w:sz w:val="24"/>
          <w:szCs w:val="24"/>
          <w:lang w:val="ru-RU"/>
        </w:rPr>
        <w:t>Сантехник</w:t>
      </w:r>
      <w:r>
        <w:rPr>
          <w:spacing w:val="-1"/>
          <w:sz w:val="24"/>
          <w:szCs w:val="24"/>
          <w:lang w:val="ru-RU"/>
        </w:rPr>
        <w:t xml:space="preserve"> – </w:t>
      </w:r>
      <w:r w:rsidR="00401C3B">
        <w:rPr>
          <w:spacing w:val="-1"/>
          <w:sz w:val="24"/>
          <w:szCs w:val="24"/>
          <w:lang w:val="ru-RU"/>
        </w:rPr>
        <w:t xml:space="preserve">выполнение сантехнических работ в СНТ, установка счетчиков. </w:t>
      </w:r>
      <w:r w:rsidR="00CF327D">
        <w:rPr>
          <w:spacing w:val="-1"/>
          <w:sz w:val="24"/>
          <w:szCs w:val="24"/>
          <w:lang w:val="ru-RU"/>
        </w:rPr>
        <w:t>Оклад -</w:t>
      </w:r>
      <w:r>
        <w:rPr>
          <w:spacing w:val="-1"/>
          <w:sz w:val="24"/>
          <w:szCs w:val="24"/>
          <w:lang w:val="ru-RU"/>
        </w:rPr>
        <w:t>11 500 руб.</w:t>
      </w:r>
      <w:r w:rsidRPr="00347EAC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(в т.ч. НДФЛ 13%).</w:t>
      </w:r>
    </w:p>
    <w:p w14:paraId="528EC9AE" w14:textId="4452AFFC" w:rsidR="00347EAC" w:rsidRDefault="00347EAC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192087">
        <w:rPr>
          <w:i/>
          <w:spacing w:val="-1"/>
          <w:sz w:val="24"/>
          <w:szCs w:val="24"/>
          <w:lang w:val="ru-RU"/>
        </w:rPr>
        <w:t xml:space="preserve">Электрик </w:t>
      </w:r>
      <w:r>
        <w:rPr>
          <w:spacing w:val="-1"/>
          <w:sz w:val="24"/>
          <w:szCs w:val="24"/>
          <w:lang w:val="ru-RU"/>
        </w:rPr>
        <w:t xml:space="preserve">– </w:t>
      </w:r>
      <w:r w:rsidR="00401C3B">
        <w:rPr>
          <w:spacing w:val="-1"/>
          <w:sz w:val="24"/>
          <w:szCs w:val="24"/>
          <w:lang w:val="ru-RU"/>
        </w:rPr>
        <w:t xml:space="preserve"> выполнение электрических работ в СНТ, установка счетчиков</w:t>
      </w:r>
      <w:r w:rsidR="00FB7C4C">
        <w:rPr>
          <w:spacing w:val="-1"/>
          <w:sz w:val="24"/>
          <w:szCs w:val="24"/>
          <w:lang w:val="ru-RU"/>
        </w:rPr>
        <w:t>.</w:t>
      </w:r>
      <w:r>
        <w:rPr>
          <w:spacing w:val="-1"/>
          <w:sz w:val="24"/>
          <w:szCs w:val="24"/>
          <w:lang w:val="ru-RU"/>
        </w:rPr>
        <w:t xml:space="preserve"> </w:t>
      </w:r>
      <w:r w:rsidR="00CF327D">
        <w:rPr>
          <w:spacing w:val="-1"/>
          <w:sz w:val="24"/>
          <w:szCs w:val="24"/>
          <w:lang w:val="ru-RU"/>
        </w:rPr>
        <w:t xml:space="preserve">Оклад - </w:t>
      </w:r>
      <w:r>
        <w:rPr>
          <w:spacing w:val="-1"/>
          <w:sz w:val="24"/>
          <w:szCs w:val="24"/>
          <w:lang w:val="ru-RU"/>
        </w:rPr>
        <w:t>11 500 руб.</w:t>
      </w:r>
      <w:r w:rsidRPr="00347EAC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(в т.ч. НДФЛ 13%).</w:t>
      </w:r>
    </w:p>
    <w:p w14:paraId="4ADC0934" w14:textId="011B3581" w:rsidR="00347EAC" w:rsidRDefault="00347EAC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192087">
        <w:rPr>
          <w:i/>
          <w:spacing w:val="-1"/>
          <w:sz w:val="24"/>
          <w:szCs w:val="24"/>
          <w:lang w:val="ru-RU"/>
        </w:rPr>
        <w:t>Бухгалтер</w:t>
      </w:r>
      <w:r>
        <w:rPr>
          <w:spacing w:val="-1"/>
          <w:sz w:val="24"/>
          <w:szCs w:val="24"/>
          <w:lang w:val="ru-RU"/>
        </w:rPr>
        <w:t xml:space="preserve"> – </w:t>
      </w:r>
      <w:r w:rsidR="00CF327D">
        <w:rPr>
          <w:spacing w:val="-1"/>
          <w:sz w:val="24"/>
          <w:szCs w:val="24"/>
          <w:lang w:val="ru-RU"/>
        </w:rPr>
        <w:t xml:space="preserve">ведение бухгалтерского учета СНТ, составление и сдача </w:t>
      </w:r>
      <w:r w:rsidR="00CF327D" w:rsidRPr="005B0316">
        <w:rPr>
          <w:spacing w:val="-1"/>
          <w:sz w:val="24"/>
          <w:szCs w:val="24"/>
          <w:lang w:val="ru-RU"/>
        </w:rPr>
        <w:t>отчетности</w:t>
      </w:r>
      <w:r w:rsidR="00FB7C4C" w:rsidRPr="005B0316">
        <w:rPr>
          <w:spacing w:val="-1"/>
          <w:sz w:val="24"/>
          <w:szCs w:val="24"/>
          <w:lang w:val="ru-RU"/>
        </w:rPr>
        <w:t xml:space="preserve"> </w:t>
      </w:r>
      <w:r w:rsidR="00C30A82" w:rsidRPr="005B0316">
        <w:rPr>
          <w:spacing w:val="-1"/>
          <w:sz w:val="24"/>
          <w:szCs w:val="24"/>
          <w:lang w:val="ru-RU"/>
        </w:rPr>
        <w:t xml:space="preserve">в </w:t>
      </w:r>
      <w:r w:rsidR="005B0316" w:rsidRPr="005B0316">
        <w:rPr>
          <w:spacing w:val="-1"/>
          <w:sz w:val="24"/>
          <w:szCs w:val="24"/>
          <w:lang w:val="ru-RU"/>
        </w:rPr>
        <w:t>контр</w:t>
      </w:r>
      <w:r w:rsidR="00FA18F4">
        <w:rPr>
          <w:spacing w:val="-1"/>
          <w:sz w:val="24"/>
          <w:szCs w:val="24"/>
          <w:lang w:val="ru-RU"/>
        </w:rPr>
        <w:t>о</w:t>
      </w:r>
      <w:r w:rsidR="005B0316" w:rsidRPr="005B0316">
        <w:rPr>
          <w:spacing w:val="-1"/>
          <w:sz w:val="24"/>
          <w:szCs w:val="24"/>
          <w:lang w:val="ru-RU"/>
        </w:rPr>
        <w:t>лирующие органы (МИФНС, ПФР, ФСС, Росстат)</w:t>
      </w:r>
      <w:r w:rsidR="00192087" w:rsidRPr="005B0316">
        <w:rPr>
          <w:spacing w:val="-1"/>
          <w:sz w:val="24"/>
          <w:szCs w:val="24"/>
          <w:lang w:val="ru-RU"/>
        </w:rPr>
        <w:t>,</w:t>
      </w:r>
      <w:r w:rsidR="00192087">
        <w:rPr>
          <w:spacing w:val="-1"/>
          <w:sz w:val="24"/>
          <w:szCs w:val="24"/>
          <w:lang w:val="ru-RU"/>
        </w:rPr>
        <w:t xml:space="preserve"> работа с должниками, сверка с контрагентами, составление оперативных отчетов деятельности СНТ</w:t>
      </w:r>
      <w:r w:rsidR="00CF327D">
        <w:rPr>
          <w:spacing w:val="-1"/>
          <w:sz w:val="24"/>
          <w:szCs w:val="24"/>
          <w:lang w:val="ru-RU"/>
        </w:rPr>
        <w:t>. Оклад -</w:t>
      </w:r>
      <w:r>
        <w:rPr>
          <w:spacing w:val="-1"/>
          <w:sz w:val="24"/>
          <w:szCs w:val="24"/>
          <w:lang w:val="ru-RU"/>
        </w:rPr>
        <w:t>17 </w:t>
      </w:r>
      <w:r w:rsidR="005B0316">
        <w:rPr>
          <w:spacing w:val="-1"/>
          <w:sz w:val="24"/>
          <w:szCs w:val="24"/>
          <w:lang w:val="ru-RU"/>
        </w:rPr>
        <w:t>5</w:t>
      </w:r>
      <w:r>
        <w:rPr>
          <w:spacing w:val="-1"/>
          <w:sz w:val="24"/>
          <w:szCs w:val="24"/>
          <w:lang w:val="ru-RU"/>
        </w:rPr>
        <w:t>00 руб.</w:t>
      </w:r>
      <w:r w:rsidRPr="00347EAC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(в т.ч. НДФЛ 13%).</w:t>
      </w:r>
    </w:p>
    <w:p w14:paraId="7659E66E" w14:textId="77777777" w:rsidR="00347EAC" w:rsidRDefault="00347EAC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192087">
        <w:rPr>
          <w:i/>
          <w:spacing w:val="-1"/>
          <w:sz w:val="24"/>
          <w:szCs w:val="24"/>
          <w:lang w:val="ru-RU"/>
        </w:rPr>
        <w:t>Бухгалтер-расчетчик</w:t>
      </w:r>
      <w:r>
        <w:rPr>
          <w:spacing w:val="-1"/>
          <w:sz w:val="24"/>
          <w:szCs w:val="24"/>
          <w:lang w:val="ru-RU"/>
        </w:rPr>
        <w:t xml:space="preserve"> –</w:t>
      </w:r>
      <w:r w:rsidR="00CF327D" w:rsidRPr="00CF327D">
        <w:rPr>
          <w:spacing w:val="-1"/>
          <w:sz w:val="24"/>
          <w:szCs w:val="24"/>
          <w:lang w:val="ru-RU"/>
        </w:rPr>
        <w:t xml:space="preserve"> </w:t>
      </w:r>
      <w:r w:rsidR="00192087">
        <w:rPr>
          <w:spacing w:val="-1"/>
          <w:sz w:val="24"/>
          <w:szCs w:val="24"/>
          <w:lang w:val="ru-RU"/>
        </w:rPr>
        <w:t xml:space="preserve">ведение коммунального учета в СНТ, обработка показаний, расчет и учет платежей, составление и передача квитанций по ТКС, сверка с жителями. </w:t>
      </w:r>
      <w:r w:rsidR="00CF327D">
        <w:rPr>
          <w:spacing w:val="-1"/>
          <w:sz w:val="24"/>
          <w:szCs w:val="24"/>
          <w:lang w:val="ru-RU"/>
        </w:rPr>
        <w:t>Оклад -</w:t>
      </w:r>
      <w:r>
        <w:rPr>
          <w:spacing w:val="-1"/>
          <w:sz w:val="24"/>
          <w:szCs w:val="24"/>
          <w:lang w:val="ru-RU"/>
        </w:rPr>
        <w:t xml:space="preserve"> 13 500 руб.</w:t>
      </w:r>
      <w:r w:rsidRPr="00347EAC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(в т.ч. НДФЛ 13%).</w:t>
      </w:r>
    </w:p>
    <w:p w14:paraId="71EA024B" w14:textId="2F207BD7" w:rsidR="00347EAC" w:rsidRDefault="00347EAC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192087">
        <w:rPr>
          <w:i/>
          <w:spacing w:val="-1"/>
          <w:sz w:val="24"/>
          <w:szCs w:val="24"/>
          <w:lang w:val="ru-RU"/>
        </w:rPr>
        <w:t>Почтальон</w:t>
      </w:r>
      <w:r>
        <w:rPr>
          <w:spacing w:val="-1"/>
          <w:sz w:val="24"/>
          <w:szCs w:val="24"/>
          <w:lang w:val="ru-RU"/>
        </w:rPr>
        <w:t xml:space="preserve"> –</w:t>
      </w:r>
      <w:r w:rsidR="00192087">
        <w:rPr>
          <w:spacing w:val="-1"/>
          <w:sz w:val="24"/>
          <w:szCs w:val="24"/>
          <w:lang w:val="ru-RU"/>
        </w:rPr>
        <w:t xml:space="preserve"> получение и отправка корреспонденции</w:t>
      </w:r>
      <w:r w:rsidR="00401C3B">
        <w:rPr>
          <w:spacing w:val="-1"/>
          <w:sz w:val="24"/>
          <w:szCs w:val="24"/>
          <w:lang w:val="ru-RU"/>
        </w:rPr>
        <w:t xml:space="preserve"> СНТ</w:t>
      </w:r>
      <w:r w:rsidR="00192087">
        <w:rPr>
          <w:spacing w:val="-1"/>
          <w:sz w:val="24"/>
          <w:szCs w:val="24"/>
          <w:lang w:val="ru-RU"/>
        </w:rPr>
        <w:t xml:space="preserve">, </w:t>
      </w:r>
      <w:r w:rsidR="00401C3B">
        <w:rPr>
          <w:spacing w:val="-1"/>
          <w:sz w:val="24"/>
          <w:szCs w:val="24"/>
          <w:lang w:val="ru-RU"/>
        </w:rPr>
        <w:t xml:space="preserve">доставка квитанций  и корреспонденции в почтовые ящики садоводов. </w:t>
      </w:r>
      <w:r w:rsidR="00CF327D" w:rsidRPr="00CF327D">
        <w:rPr>
          <w:spacing w:val="-1"/>
          <w:sz w:val="24"/>
          <w:szCs w:val="24"/>
          <w:lang w:val="ru-RU"/>
        </w:rPr>
        <w:t xml:space="preserve"> </w:t>
      </w:r>
      <w:r w:rsidR="00CF327D">
        <w:rPr>
          <w:spacing w:val="-1"/>
          <w:sz w:val="24"/>
          <w:szCs w:val="24"/>
          <w:lang w:val="ru-RU"/>
        </w:rPr>
        <w:t>Оклад -</w:t>
      </w:r>
      <w:r w:rsidR="005B0316">
        <w:rPr>
          <w:spacing w:val="-1"/>
          <w:sz w:val="24"/>
          <w:szCs w:val="24"/>
          <w:lang w:val="ru-RU"/>
        </w:rPr>
        <w:t xml:space="preserve"> </w:t>
      </w:r>
      <w:r w:rsidR="00DC798A">
        <w:rPr>
          <w:spacing w:val="-1"/>
          <w:sz w:val="24"/>
          <w:szCs w:val="24"/>
          <w:lang w:val="ru-RU"/>
        </w:rPr>
        <w:t>9</w:t>
      </w:r>
      <w:r w:rsidR="005B0316">
        <w:rPr>
          <w:spacing w:val="-1"/>
          <w:sz w:val="24"/>
          <w:szCs w:val="24"/>
          <w:lang w:val="ru-RU"/>
        </w:rPr>
        <w:t> </w:t>
      </w:r>
      <w:r w:rsidR="00DC798A">
        <w:rPr>
          <w:spacing w:val="-1"/>
          <w:sz w:val="24"/>
          <w:szCs w:val="24"/>
          <w:lang w:val="ru-RU"/>
        </w:rPr>
        <w:t>0</w:t>
      </w:r>
      <w:r>
        <w:rPr>
          <w:spacing w:val="-1"/>
          <w:sz w:val="24"/>
          <w:szCs w:val="24"/>
          <w:lang w:val="ru-RU"/>
        </w:rPr>
        <w:t>00 руб.</w:t>
      </w:r>
      <w:r w:rsidRPr="00347EAC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(в т.ч. НДФЛ 13%).</w:t>
      </w:r>
    </w:p>
    <w:p w14:paraId="3966ECA9" w14:textId="77777777" w:rsidR="00347EAC" w:rsidRDefault="00347EAC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Уборщик мусорных площадок –</w:t>
      </w:r>
      <w:r w:rsidR="00401C3B">
        <w:rPr>
          <w:spacing w:val="-1"/>
          <w:sz w:val="24"/>
          <w:szCs w:val="24"/>
          <w:lang w:val="ru-RU"/>
        </w:rPr>
        <w:t xml:space="preserve"> регулярная уборка на мусорной площадке, укладывание </w:t>
      </w:r>
      <w:r w:rsidR="00401C3B">
        <w:rPr>
          <w:spacing w:val="-1"/>
          <w:sz w:val="24"/>
          <w:szCs w:val="24"/>
          <w:lang w:val="ru-RU"/>
        </w:rPr>
        <w:lastRenderedPageBreak/>
        <w:t>мусора в мульду.</w:t>
      </w:r>
      <w:r w:rsidR="00CF327D" w:rsidRPr="00CF327D">
        <w:rPr>
          <w:spacing w:val="-1"/>
          <w:sz w:val="24"/>
          <w:szCs w:val="24"/>
          <w:lang w:val="ru-RU"/>
        </w:rPr>
        <w:t xml:space="preserve"> </w:t>
      </w:r>
      <w:r w:rsidR="00CF327D">
        <w:rPr>
          <w:spacing w:val="-1"/>
          <w:sz w:val="24"/>
          <w:szCs w:val="24"/>
          <w:lang w:val="ru-RU"/>
        </w:rPr>
        <w:t>Оклад -</w:t>
      </w:r>
      <w:r>
        <w:rPr>
          <w:spacing w:val="-1"/>
          <w:sz w:val="24"/>
          <w:szCs w:val="24"/>
          <w:lang w:val="ru-RU"/>
        </w:rPr>
        <w:t xml:space="preserve"> 14 000 руб.</w:t>
      </w:r>
      <w:r w:rsidRPr="00347EAC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(в т.ч. НДФЛ 13%).</w:t>
      </w:r>
    </w:p>
    <w:p w14:paraId="3C91DB26" w14:textId="77777777" w:rsidR="00347EAC" w:rsidRDefault="00347EAC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Уборщик-</w:t>
      </w:r>
      <w:proofErr w:type="spellStart"/>
      <w:r>
        <w:rPr>
          <w:spacing w:val="-1"/>
          <w:sz w:val="24"/>
          <w:szCs w:val="24"/>
          <w:lang w:val="ru-RU"/>
        </w:rPr>
        <w:t>истопщик</w:t>
      </w:r>
      <w:proofErr w:type="spellEnd"/>
      <w:r>
        <w:rPr>
          <w:spacing w:val="-1"/>
          <w:sz w:val="24"/>
          <w:szCs w:val="24"/>
          <w:lang w:val="ru-RU"/>
        </w:rPr>
        <w:t xml:space="preserve"> –</w:t>
      </w:r>
      <w:r w:rsidR="00CF327D" w:rsidRPr="00CF327D">
        <w:rPr>
          <w:spacing w:val="-1"/>
          <w:sz w:val="24"/>
          <w:szCs w:val="24"/>
          <w:lang w:val="ru-RU"/>
        </w:rPr>
        <w:t xml:space="preserve"> </w:t>
      </w:r>
      <w:r w:rsidR="00401C3B">
        <w:rPr>
          <w:spacing w:val="-1"/>
          <w:sz w:val="24"/>
          <w:szCs w:val="24"/>
          <w:lang w:val="ru-RU"/>
        </w:rPr>
        <w:t xml:space="preserve">уборка помещения правления, обеспечение </w:t>
      </w:r>
      <w:proofErr w:type="spellStart"/>
      <w:r w:rsidR="00401C3B">
        <w:rPr>
          <w:spacing w:val="-1"/>
          <w:sz w:val="24"/>
          <w:szCs w:val="24"/>
          <w:lang w:val="ru-RU"/>
        </w:rPr>
        <w:t>отапливания</w:t>
      </w:r>
      <w:proofErr w:type="spellEnd"/>
      <w:r w:rsidR="00401C3B">
        <w:rPr>
          <w:spacing w:val="-1"/>
          <w:sz w:val="24"/>
          <w:szCs w:val="24"/>
          <w:lang w:val="ru-RU"/>
        </w:rPr>
        <w:t xml:space="preserve"> помещения правления в зимний период. </w:t>
      </w:r>
      <w:r w:rsidR="00CF327D">
        <w:rPr>
          <w:spacing w:val="-1"/>
          <w:sz w:val="24"/>
          <w:szCs w:val="24"/>
          <w:lang w:val="ru-RU"/>
        </w:rPr>
        <w:t>Оклад -</w:t>
      </w:r>
      <w:r>
        <w:rPr>
          <w:spacing w:val="-1"/>
          <w:sz w:val="24"/>
          <w:szCs w:val="24"/>
          <w:lang w:val="ru-RU"/>
        </w:rPr>
        <w:t xml:space="preserve"> 4 000 руб.</w:t>
      </w:r>
      <w:r w:rsidRPr="00347EAC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(в т.ч. НДФЛ 13%).</w:t>
      </w:r>
    </w:p>
    <w:p w14:paraId="42910CC8" w14:textId="69189018" w:rsidR="00FA3D54" w:rsidRPr="00FA3D54" w:rsidRDefault="00FA3D54" w:rsidP="00FA3D54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  <w:r w:rsidRPr="00FA3D54">
        <w:rPr>
          <w:spacing w:val="-1"/>
          <w:sz w:val="24"/>
          <w:szCs w:val="24"/>
          <w:lang w:val="ru-RU"/>
        </w:rPr>
        <w:t xml:space="preserve">Общий </w:t>
      </w:r>
      <w:r w:rsidR="005B0316">
        <w:rPr>
          <w:spacing w:val="-1"/>
          <w:sz w:val="24"/>
          <w:szCs w:val="24"/>
          <w:lang w:val="ru-RU"/>
        </w:rPr>
        <w:t xml:space="preserve">ежемесячный </w:t>
      </w:r>
      <w:r w:rsidRPr="00FA3D54">
        <w:rPr>
          <w:spacing w:val="-1"/>
          <w:sz w:val="24"/>
          <w:szCs w:val="24"/>
          <w:lang w:val="ru-RU"/>
        </w:rPr>
        <w:t xml:space="preserve">фонд оплаты труда – </w:t>
      </w:r>
      <w:r w:rsidRPr="0060208E">
        <w:rPr>
          <w:b/>
          <w:spacing w:val="-1"/>
          <w:sz w:val="24"/>
          <w:szCs w:val="24"/>
          <w:lang w:val="ru-RU"/>
        </w:rPr>
        <w:t>13</w:t>
      </w:r>
      <w:r w:rsidR="0010541A">
        <w:rPr>
          <w:b/>
          <w:spacing w:val="-1"/>
          <w:sz w:val="24"/>
          <w:szCs w:val="24"/>
          <w:lang w:val="ru-RU"/>
        </w:rPr>
        <w:t>0</w:t>
      </w:r>
      <w:r w:rsidRPr="0060208E">
        <w:rPr>
          <w:b/>
          <w:spacing w:val="-1"/>
          <w:sz w:val="24"/>
          <w:szCs w:val="24"/>
          <w:lang w:val="ru-RU"/>
        </w:rPr>
        <w:t> </w:t>
      </w:r>
      <w:r w:rsidR="00DC798A">
        <w:rPr>
          <w:b/>
          <w:spacing w:val="-1"/>
          <w:sz w:val="24"/>
          <w:szCs w:val="24"/>
          <w:lang w:val="ru-RU"/>
        </w:rPr>
        <w:t>5</w:t>
      </w:r>
      <w:r w:rsidRPr="0060208E">
        <w:rPr>
          <w:b/>
          <w:spacing w:val="-1"/>
          <w:sz w:val="24"/>
          <w:szCs w:val="24"/>
          <w:lang w:val="ru-RU"/>
        </w:rPr>
        <w:t xml:space="preserve">00 руб. </w:t>
      </w:r>
    </w:p>
    <w:p w14:paraId="51A4358A" w14:textId="77777777" w:rsidR="00126524" w:rsidRDefault="00126524" w:rsidP="00B75A77">
      <w:pPr>
        <w:pStyle w:val="a3"/>
        <w:numPr>
          <w:ilvl w:val="0"/>
          <w:numId w:val="1"/>
        </w:numPr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r w:rsidRPr="00417896">
        <w:rPr>
          <w:b/>
          <w:spacing w:val="-1"/>
          <w:sz w:val="24"/>
          <w:szCs w:val="24"/>
          <w:lang w:val="ru-RU"/>
        </w:rPr>
        <w:t>Налоги и взносы с фонда оплаты труда</w:t>
      </w:r>
      <w:proofErr w:type="gramStart"/>
      <w:r w:rsidRPr="00417896">
        <w:rPr>
          <w:b/>
          <w:spacing w:val="-1"/>
          <w:sz w:val="24"/>
          <w:szCs w:val="24"/>
          <w:lang w:val="ru-RU"/>
        </w:rPr>
        <w:t xml:space="preserve"> .</w:t>
      </w:r>
      <w:proofErr w:type="gramEnd"/>
    </w:p>
    <w:p w14:paraId="23A6C3A7" w14:textId="4938948E" w:rsidR="00401C3B" w:rsidRPr="00417896" w:rsidRDefault="00401C3B" w:rsidP="00B75A77">
      <w:pPr>
        <w:pStyle w:val="a3"/>
        <w:spacing w:line="319" w:lineRule="exact"/>
        <w:ind w:left="0" w:right="-1" w:firstLine="709"/>
        <w:jc w:val="both"/>
        <w:rPr>
          <w:b/>
          <w:spacing w:val="-1"/>
          <w:sz w:val="24"/>
          <w:szCs w:val="24"/>
          <w:lang w:val="ru-RU"/>
        </w:rPr>
      </w:pPr>
      <w:proofErr w:type="gramStart"/>
      <w:r w:rsidRPr="00401C3B">
        <w:rPr>
          <w:spacing w:val="-1"/>
          <w:sz w:val="24"/>
          <w:szCs w:val="24"/>
          <w:lang w:val="ru-RU"/>
        </w:rPr>
        <w:t xml:space="preserve">В </w:t>
      </w:r>
      <w:r w:rsidR="00FB7C4C" w:rsidRPr="00401C3B">
        <w:rPr>
          <w:spacing w:val="-1"/>
          <w:sz w:val="24"/>
          <w:szCs w:val="24"/>
          <w:lang w:val="ru-RU"/>
        </w:rPr>
        <w:t>соответствии</w:t>
      </w:r>
      <w:r w:rsidRPr="00401C3B">
        <w:rPr>
          <w:spacing w:val="-1"/>
          <w:sz w:val="24"/>
          <w:szCs w:val="24"/>
          <w:lang w:val="ru-RU"/>
        </w:rPr>
        <w:t xml:space="preserve"> с действующим законодательством планируется оплата налогов и страховых взносов с фонда оплаты труда ежемесячно в размере</w:t>
      </w:r>
      <w:r>
        <w:rPr>
          <w:b/>
          <w:spacing w:val="-1"/>
          <w:sz w:val="24"/>
          <w:szCs w:val="24"/>
          <w:lang w:val="ru-RU"/>
        </w:rPr>
        <w:t xml:space="preserve"> </w:t>
      </w:r>
      <w:r w:rsidR="003C3275" w:rsidRPr="003C3275">
        <w:rPr>
          <w:spacing w:val="-1"/>
          <w:sz w:val="24"/>
          <w:szCs w:val="24"/>
          <w:lang w:val="ru-RU"/>
        </w:rPr>
        <w:t>30,2 % от ФОТ, что составляет</w:t>
      </w:r>
      <w:r w:rsidR="003C3275">
        <w:rPr>
          <w:b/>
          <w:spacing w:val="-1"/>
          <w:sz w:val="24"/>
          <w:szCs w:val="24"/>
          <w:lang w:val="ru-RU"/>
        </w:rPr>
        <w:t xml:space="preserve"> </w:t>
      </w:r>
      <w:r w:rsidR="00E4089E">
        <w:rPr>
          <w:b/>
          <w:spacing w:val="-1"/>
          <w:sz w:val="24"/>
          <w:szCs w:val="24"/>
          <w:lang w:val="ru-RU"/>
        </w:rPr>
        <w:t>– 39 </w:t>
      </w:r>
      <w:r w:rsidR="00DC798A">
        <w:rPr>
          <w:b/>
          <w:spacing w:val="-1"/>
          <w:sz w:val="24"/>
          <w:szCs w:val="24"/>
          <w:lang w:val="ru-RU"/>
        </w:rPr>
        <w:t>411</w:t>
      </w:r>
      <w:bookmarkStart w:id="0" w:name="_GoBack"/>
      <w:bookmarkEnd w:id="0"/>
      <w:r>
        <w:rPr>
          <w:b/>
          <w:spacing w:val="-1"/>
          <w:sz w:val="24"/>
          <w:szCs w:val="24"/>
          <w:lang w:val="ru-RU"/>
        </w:rPr>
        <w:t xml:space="preserve"> руб.</w:t>
      </w:r>
      <w:r w:rsidR="005B0316">
        <w:rPr>
          <w:b/>
          <w:spacing w:val="-1"/>
          <w:sz w:val="24"/>
          <w:szCs w:val="24"/>
          <w:lang w:val="ru-RU"/>
        </w:rPr>
        <w:t xml:space="preserve"> в месяц</w:t>
      </w:r>
      <w:r>
        <w:rPr>
          <w:b/>
          <w:spacing w:val="-1"/>
          <w:sz w:val="24"/>
          <w:szCs w:val="24"/>
          <w:lang w:val="ru-RU"/>
        </w:rPr>
        <w:t xml:space="preserve">, </w:t>
      </w:r>
      <w:r w:rsidRPr="003C3275">
        <w:rPr>
          <w:spacing w:val="-1"/>
          <w:sz w:val="24"/>
          <w:szCs w:val="24"/>
          <w:lang w:val="ru-RU"/>
        </w:rPr>
        <w:t>в том числе:  взносы на обязательное пенсионное страхование – 28 </w:t>
      </w:r>
      <w:r w:rsidR="00DC798A">
        <w:rPr>
          <w:spacing w:val="-1"/>
          <w:sz w:val="24"/>
          <w:szCs w:val="24"/>
          <w:lang w:val="ru-RU"/>
        </w:rPr>
        <w:t>71</w:t>
      </w:r>
      <w:r w:rsidRPr="003C3275">
        <w:rPr>
          <w:spacing w:val="-1"/>
          <w:sz w:val="24"/>
          <w:szCs w:val="24"/>
          <w:lang w:val="ru-RU"/>
        </w:rPr>
        <w:t xml:space="preserve">0 руб., </w:t>
      </w:r>
      <w:r w:rsidR="003C3275" w:rsidRPr="003C3275">
        <w:rPr>
          <w:spacing w:val="-1"/>
          <w:sz w:val="24"/>
          <w:szCs w:val="24"/>
          <w:lang w:val="ru-RU"/>
        </w:rPr>
        <w:t xml:space="preserve"> взносы в фонд обязательного </w:t>
      </w:r>
      <w:proofErr w:type="spellStart"/>
      <w:r w:rsidR="003C3275" w:rsidRPr="003C3275">
        <w:rPr>
          <w:spacing w:val="-1"/>
          <w:sz w:val="24"/>
          <w:szCs w:val="24"/>
          <w:lang w:val="ru-RU"/>
        </w:rPr>
        <w:t>медстрахования</w:t>
      </w:r>
      <w:proofErr w:type="spellEnd"/>
      <w:r w:rsidR="003C3275" w:rsidRPr="003C3275">
        <w:rPr>
          <w:spacing w:val="-1"/>
          <w:sz w:val="24"/>
          <w:szCs w:val="24"/>
          <w:lang w:val="ru-RU"/>
        </w:rPr>
        <w:t xml:space="preserve"> – 6</w:t>
      </w:r>
      <w:r w:rsidR="00DC798A">
        <w:rPr>
          <w:spacing w:val="-1"/>
          <w:sz w:val="24"/>
          <w:szCs w:val="24"/>
          <w:lang w:val="ru-RU"/>
        </w:rPr>
        <w:t> 655,50</w:t>
      </w:r>
      <w:r w:rsidR="003C3275" w:rsidRPr="003C3275">
        <w:rPr>
          <w:spacing w:val="-1"/>
          <w:sz w:val="24"/>
          <w:szCs w:val="24"/>
          <w:lang w:val="ru-RU"/>
        </w:rPr>
        <w:t xml:space="preserve"> руб., взносы на социальное страхование – 3</w:t>
      </w:r>
      <w:r w:rsidR="00DC798A">
        <w:rPr>
          <w:spacing w:val="-1"/>
          <w:sz w:val="24"/>
          <w:szCs w:val="24"/>
          <w:lang w:val="ru-RU"/>
        </w:rPr>
        <w:t> </w:t>
      </w:r>
      <w:r w:rsidR="003C3275" w:rsidRPr="003C3275">
        <w:rPr>
          <w:spacing w:val="-1"/>
          <w:sz w:val="24"/>
          <w:szCs w:val="24"/>
          <w:lang w:val="ru-RU"/>
        </w:rPr>
        <w:t>7</w:t>
      </w:r>
      <w:r w:rsidR="00DC798A">
        <w:rPr>
          <w:spacing w:val="-1"/>
          <w:sz w:val="24"/>
          <w:szCs w:val="24"/>
          <w:lang w:val="ru-RU"/>
        </w:rPr>
        <w:t>84,50</w:t>
      </w:r>
      <w:r w:rsidR="003C3275" w:rsidRPr="003C3275">
        <w:rPr>
          <w:spacing w:val="-1"/>
          <w:sz w:val="24"/>
          <w:szCs w:val="24"/>
          <w:lang w:val="ru-RU"/>
        </w:rPr>
        <w:t xml:space="preserve"> руб., взносы от несчастных случаев и профзаболеваний</w:t>
      </w:r>
      <w:proofErr w:type="gramEnd"/>
      <w:r w:rsidR="003C3275" w:rsidRPr="003C3275">
        <w:rPr>
          <w:spacing w:val="-1"/>
          <w:sz w:val="24"/>
          <w:szCs w:val="24"/>
          <w:lang w:val="ru-RU"/>
        </w:rPr>
        <w:t xml:space="preserve"> – </w:t>
      </w:r>
      <w:proofErr w:type="gramStart"/>
      <w:r w:rsidR="003C3275" w:rsidRPr="003C3275">
        <w:rPr>
          <w:spacing w:val="-1"/>
          <w:sz w:val="24"/>
          <w:szCs w:val="24"/>
          <w:lang w:val="ru-RU"/>
        </w:rPr>
        <w:t>26</w:t>
      </w:r>
      <w:r w:rsidR="00DC798A">
        <w:rPr>
          <w:spacing w:val="-1"/>
          <w:sz w:val="24"/>
          <w:szCs w:val="24"/>
          <w:lang w:val="ru-RU"/>
        </w:rPr>
        <w:t>1</w:t>
      </w:r>
      <w:proofErr w:type="gramEnd"/>
      <w:r w:rsidR="003C3275" w:rsidRPr="003C3275">
        <w:rPr>
          <w:spacing w:val="-1"/>
          <w:sz w:val="24"/>
          <w:szCs w:val="24"/>
          <w:lang w:val="ru-RU"/>
        </w:rPr>
        <w:t xml:space="preserve"> руб.</w:t>
      </w:r>
    </w:p>
    <w:p w14:paraId="4FACB34F" w14:textId="77777777" w:rsidR="005D11B1" w:rsidRPr="00D6368B" w:rsidRDefault="005D11B1" w:rsidP="00B75A77">
      <w:pPr>
        <w:pStyle w:val="a3"/>
        <w:spacing w:line="319" w:lineRule="exact"/>
        <w:ind w:left="0" w:right="-1" w:firstLine="709"/>
        <w:jc w:val="both"/>
        <w:rPr>
          <w:spacing w:val="-1"/>
          <w:sz w:val="24"/>
          <w:szCs w:val="24"/>
          <w:lang w:val="ru-RU"/>
        </w:rPr>
      </w:pPr>
    </w:p>
    <w:p w14:paraId="2F67CF24" w14:textId="77777777" w:rsidR="00346277" w:rsidRPr="00D6368B" w:rsidRDefault="00346277" w:rsidP="00B75A77">
      <w:pPr>
        <w:pStyle w:val="a3"/>
        <w:spacing w:line="319" w:lineRule="exact"/>
        <w:ind w:left="0" w:right="-1" w:firstLine="709"/>
        <w:jc w:val="both"/>
        <w:rPr>
          <w:sz w:val="24"/>
          <w:szCs w:val="24"/>
          <w:lang w:val="ru-RU"/>
        </w:rPr>
      </w:pPr>
    </w:p>
    <w:p w14:paraId="2237E1F2" w14:textId="77777777" w:rsidR="000D5CEA" w:rsidRDefault="000D5CEA" w:rsidP="000D5CEA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Председатель СНТ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«СКВО»                                                   В.Н.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Космынин</w:t>
      </w:r>
      <w:proofErr w:type="spellEnd"/>
    </w:p>
    <w:p w14:paraId="54E3D2F6" w14:textId="77777777" w:rsidR="000D5CEA" w:rsidRDefault="000D5CEA" w:rsidP="000D5CEA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20FD3C" w14:textId="77777777" w:rsidR="000D5CEA" w:rsidRDefault="000D5CEA" w:rsidP="000D5CEA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Бухгалтер СНТ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«СКВО»                                                         К.В. Дергачева</w:t>
      </w:r>
    </w:p>
    <w:p w14:paraId="3C827211" w14:textId="77777777" w:rsidR="00FC5566" w:rsidRPr="00FC5566" w:rsidRDefault="00FC5566" w:rsidP="00126524">
      <w:pPr>
        <w:ind w:right="-1" w:firstLine="709"/>
        <w:jc w:val="both"/>
        <w:rPr>
          <w:lang w:val="ru-RU"/>
        </w:rPr>
      </w:pPr>
    </w:p>
    <w:sectPr w:rsidR="00FC5566" w:rsidRPr="00FC5566" w:rsidSect="001265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F33"/>
    <w:multiLevelType w:val="multilevel"/>
    <w:tmpl w:val="0DE0A994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64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493"/>
      </w:pPr>
      <w:rPr>
        <w:rFonts w:hint="default"/>
      </w:rPr>
    </w:lvl>
  </w:abstractNum>
  <w:abstractNum w:abstractNumId="1">
    <w:nsid w:val="6C512D4A"/>
    <w:multiLevelType w:val="hybridMultilevel"/>
    <w:tmpl w:val="1024AB00"/>
    <w:lvl w:ilvl="0" w:tplc="C0C828F2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66"/>
    <w:rsid w:val="00052852"/>
    <w:rsid w:val="000C7E25"/>
    <w:rsid w:val="000D5CEA"/>
    <w:rsid w:val="0010541A"/>
    <w:rsid w:val="00126524"/>
    <w:rsid w:val="001412D8"/>
    <w:rsid w:val="00192087"/>
    <w:rsid w:val="001A1723"/>
    <w:rsid w:val="002A6F93"/>
    <w:rsid w:val="002C2108"/>
    <w:rsid w:val="00346277"/>
    <w:rsid w:val="00347EAC"/>
    <w:rsid w:val="003B7413"/>
    <w:rsid w:val="003C3275"/>
    <w:rsid w:val="00401C3B"/>
    <w:rsid w:val="00417896"/>
    <w:rsid w:val="00507D69"/>
    <w:rsid w:val="005A076F"/>
    <w:rsid w:val="005B0316"/>
    <w:rsid w:val="005D11B1"/>
    <w:rsid w:val="005F6C47"/>
    <w:rsid w:val="0060208E"/>
    <w:rsid w:val="00621C29"/>
    <w:rsid w:val="00650171"/>
    <w:rsid w:val="006606E2"/>
    <w:rsid w:val="00746E22"/>
    <w:rsid w:val="007961C2"/>
    <w:rsid w:val="008C5680"/>
    <w:rsid w:val="00952081"/>
    <w:rsid w:val="00A02883"/>
    <w:rsid w:val="00A62A05"/>
    <w:rsid w:val="00B75A77"/>
    <w:rsid w:val="00B833EB"/>
    <w:rsid w:val="00C0252F"/>
    <w:rsid w:val="00C30A82"/>
    <w:rsid w:val="00CF327D"/>
    <w:rsid w:val="00D22544"/>
    <w:rsid w:val="00D2522F"/>
    <w:rsid w:val="00D551F1"/>
    <w:rsid w:val="00D6368B"/>
    <w:rsid w:val="00DC798A"/>
    <w:rsid w:val="00E4089E"/>
    <w:rsid w:val="00FA18F4"/>
    <w:rsid w:val="00FA3D54"/>
    <w:rsid w:val="00FB7C4C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5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56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C5566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56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C5566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5566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56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C5566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56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C5566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5566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дергачёв</dc:creator>
  <cp:lastModifiedBy>василий дергачёв</cp:lastModifiedBy>
  <cp:revision>6</cp:revision>
  <dcterms:created xsi:type="dcterms:W3CDTF">2020-08-14T08:49:00Z</dcterms:created>
  <dcterms:modified xsi:type="dcterms:W3CDTF">2020-09-05T10:18:00Z</dcterms:modified>
</cp:coreProperties>
</file>